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E5C87" w:rsidR="006576F8" w:rsidRDefault="006576F8" w14:paraId="73EACAE3" w14:textId="77777777">
      <w:pPr>
        <w:rPr>
          <w:rFonts w:ascii="Arial" w:hAnsi="Arial" w:cs="Arial"/>
          <w:lang w:val="el-GR"/>
        </w:rPr>
      </w:pPr>
    </w:p>
    <w:p w:rsidRPr="009E5C87" w:rsidR="009E5C87" w:rsidP="009E5C87" w:rsidRDefault="006576F8" w14:paraId="29A97D1B" w14:textId="77777777">
      <w:pPr>
        <w:jc w:val="center"/>
        <w:rPr>
          <w:rFonts w:ascii="Arial" w:hAnsi="Arial" w:cs="Arial"/>
          <w:b/>
          <w:bCs/>
          <w:lang w:val="el-GR"/>
        </w:rPr>
      </w:pPr>
      <w:r w:rsidRPr="009E5C87">
        <w:rPr>
          <w:rFonts w:ascii="Arial" w:hAnsi="Arial" w:cs="Arial"/>
          <w:b/>
          <w:bCs/>
          <w:lang w:val="el-GR"/>
        </w:rPr>
        <w:t xml:space="preserve">ΤΕΧΝΙΚΟ ΔΕΛΤΙΟ </w:t>
      </w:r>
      <w:r w:rsidRPr="009E5C87" w:rsidR="009E5C87">
        <w:rPr>
          <w:rFonts w:ascii="Arial" w:hAnsi="Arial" w:cs="Arial"/>
          <w:b/>
          <w:bCs/>
          <w:lang w:val="el-GR"/>
        </w:rPr>
        <w:t xml:space="preserve">ΕΡΕΥΝΗΤΙΚΟΥ ΚΑΙ ΑΝΑΠΤΥΞΙΑΚΟΥ </w:t>
      </w:r>
      <w:r w:rsidRPr="009E5C87">
        <w:rPr>
          <w:rFonts w:ascii="Arial" w:hAnsi="Arial" w:cs="Arial"/>
          <w:b/>
          <w:bCs/>
          <w:lang w:val="el-GR"/>
        </w:rPr>
        <w:t xml:space="preserve">ΕΡΓΟΥ </w:t>
      </w:r>
    </w:p>
    <w:p w:rsidRPr="009E5C87" w:rsidR="006576F8" w:rsidP="009E5C87" w:rsidRDefault="009E5C87" w14:paraId="3D393252" w14:textId="118D744E">
      <w:pPr>
        <w:jc w:val="center"/>
        <w:rPr>
          <w:rFonts w:ascii="Arial" w:hAnsi="Arial" w:cs="Arial"/>
          <w:b/>
          <w:bCs/>
          <w:lang w:val="el-GR"/>
        </w:rPr>
      </w:pPr>
      <w:r w:rsidRPr="009E5C87">
        <w:rPr>
          <w:rFonts w:ascii="Arial" w:hAnsi="Arial" w:cs="Arial"/>
          <w:b/>
          <w:bCs/>
          <w:lang w:val="el-GR"/>
        </w:rPr>
        <w:t>ΜΕ ΑΠΕΥΘΕΙΑΣ ΑΝΑΘΕΣΗ</w:t>
      </w:r>
      <w:r w:rsidR="00306E2D">
        <w:rPr>
          <w:rFonts w:ascii="Arial" w:hAnsi="Arial" w:cs="Arial"/>
          <w:b/>
          <w:bCs/>
          <w:lang w:val="el-GR"/>
        </w:rPr>
        <w:t xml:space="preserve"> (ΑΑΔ</w:t>
      </w:r>
      <w:r w:rsidR="00731957">
        <w:rPr>
          <w:rFonts w:ascii="Arial" w:hAnsi="Arial" w:cs="Arial"/>
          <w:b/>
          <w:bCs/>
          <w:lang w:val="el-GR"/>
        </w:rPr>
        <w:t>/ΑΑΙ</w:t>
      </w:r>
      <w:r w:rsidR="00306E2D">
        <w:rPr>
          <w:rFonts w:ascii="Arial" w:hAnsi="Arial" w:cs="Arial"/>
          <w:b/>
          <w:bCs/>
          <w:lang w:val="el-GR"/>
        </w:rPr>
        <w:t>)</w:t>
      </w:r>
    </w:p>
    <w:p w:rsidR="00A87CFF" w:rsidP="00E61DE0" w:rsidRDefault="00A87CFF" w14:paraId="6771F108" w14:textId="77777777">
      <w:pPr>
        <w:jc w:val="center"/>
        <w:rPr>
          <w:rFonts w:ascii="Arial" w:hAnsi="Arial" w:cs="Arial"/>
          <w:b/>
          <w:bCs/>
          <w:lang w:val="el-GR"/>
        </w:rPr>
      </w:pPr>
    </w:p>
    <w:p w:rsidRPr="009E5C87" w:rsidR="008A63E4" w:rsidP="008A63E4" w:rsidRDefault="008A63E4" w14:paraId="2DAF3475" w14:textId="7CD6CFD1">
      <w:pPr>
        <w:jc w:val="right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ΠΡΟΣ ΕΠΙΤΡΟΠΗ ΑΓΡΟΤΙΚΗΣ ΕΡΕΥΝΑΣ </w:t>
      </w:r>
    </w:p>
    <w:p w:rsidR="008A63E4" w:rsidP="006576F8" w:rsidRDefault="008A63E4" w14:paraId="50D6539D" w14:textId="77777777">
      <w:pPr>
        <w:jc w:val="both"/>
        <w:rPr>
          <w:rFonts w:ascii="Arial" w:hAnsi="Arial" w:cs="Arial"/>
          <w:b/>
          <w:bCs/>
          <w:lang w:val="el-GR"/>
        </w:rPr>
      </w:pPr>
    </w:p>
    <w:p w:rsidRPr="00043A27" w:rsidR="00731957" w:rsidP="00043A27" w:rsidRDefault="00731957" w14:paraId="164E7920" w14:textId="77777777">
      <w:pPr>
        <w:ind w:left="-426" w:right="-619"/>
        <w:jc w:val="both"/>
        <w:rPr>
          <w:rFonts w:ascii="Arial" w:hAnsi="Arial" w:cs="Arial"/>
          <w:i/>
          <w:iCs/>
          <w:color w:val="FF0000"/>
          <w:sz w:val="20"/>
          <w:szCs w:val="20"/>
          <w:lang w:val="el-GR"/>
        </w:rPr>
      </w:pPr>
      <w:r w:rsidRPr="00043A27">
        <w:rPr>
          <w:rFonts w:ascii="Arial" w:hAnsi="Arial" w:cs="Arial"/>
          <w:i/>
          <w:iCs/>
          <w:color w:val="FF0000"/>
          <w:sz w:val="20"/>
          <w:szCs w:val="20"/>
          <w:lang w:val="el-GR"/>
        </w:rPr>
        <w:t xml:space="preserve">(Πρόκειται για έργα που ανατίθεται </w:t>
      </w:r>
      <w:proofErr w:type="spellStart"/>
      <w:r w:rsidRPr="00043A27">
        <w:rPr>
          <w:rFonts w:ascii="Arial" w:hAnsi="Arial" w:cs="Arial"/>
          <w:i/>
          <w:iCs/>
          <w:color w:val="FF0000"/>
          <w:sz w:val="20"/>
          <w:szCs w:val="20"/>
          <w:lang w:val="el-GR"/>
        </w:rPr>
        <w:t>απ’ευθείας</w:t>
      </w:r>
      <w:proofErr w:type="spellEnd"/>
      <w:r w:rsidRPr="00043A27">
        <w:rPr>
          <w:rFonts w:ascii="Arial" w:hAnsi="Arial" w:cs="Arial"/>
          <w:i/>
          <w:iCs/>
          <w:color w:val="FF0000"/>
          <w:sz w:val="20"/>
          <w:szCs w:val="20"/>
          <w:lang w:val="el-GR"/>
        </w:rPr>
        <w:t xml:space="preserve"> στον Οργανισμό από Ιδιώτες / Εταιρείες (ΑΑΙ) ή από Περιφέρειες/Δήμους/Υπουργεία και άλλους φορείς του ευρύτερου Δημοσίου (ΑΑΔ)</w:t>
      </w:r>
    </w:p>
    <w:p w:rsidRPr="00043A27" w:rsidR="00043A27" w:rsidP="00043A27" w:rsidRDefault="00043A27" w14:paraId="352C1AD4" w14:textId="77777777">
      <w:pPr>
        <w:ind w:left="-426"/>
        <w:rPr>
          <w:rFonts w:ascii="Arial" w:hAnsi="Arial" w:cs="Arial"/>
          <w:i/>
          <w:iCs/>
          <w:color w:val="FF0000"/>
          <w:sz w:val="20"/>
          <w:szCs w:val="20"/>
          <w:lang w:val="el-GR"/>
        </w:rPr>
      </w:pPr>
      <w:r w:rsidRPr="00043A27">
        <w:rPr>
          <w:rFonts w:ascii="Arial" w:hAnsi="Arial" w:cs="Arial"/>
          <w:i/>
          <w:iCs/>
          <w:color w:val="FF0000"/>
          <w:sz w:val="20"/>
          <w:szCs w:val="20"/>
          <w:lang w:val="el-GR"/>
        </w:rPr>
        <w:t xml:space="preserve">Στα έργα ΑΑΔ/ΑΑΙ οι αμοιβές τακτικού προσωπικού είναι επιλέξιμες έως 50% του προϋπολογισμού του έργου προ ΦΠΑ και έμμεσων δαπανών. </w:t>
      </w:r>
    </w:p>
    <w:p w:rsidRPr="00043A27" w:rsidR="00043A27" w:rsidP="00043A27" w:rsidRDefault="00043A27" w14:paraId="780DF3EE" w14:textId="77777777">
      <w:pPr>
        <w:ind w:left="-426"/>
        <w:rPr>
          <w:rFonts w:ascii="Arial" w:hAnsi="Arial" w:cs="Arial"/>
          <w:i/>
          <w:iCs/>
          <w:color w:val="FF0000"/>
          <w:sz w:val="20"/>
          <w:szCs w:val="20"/>
          <w:lang w:val="el-GR"/>
        </w:rPr>
      </w:pPr>
      <w:r w:rsidRPr="00043A27">
        <w:rPr>
          <w:rFonts w:ascii="Arial" w:hAnsi="Arial" w:cs="Arial"/>
          <w:i/>
          <w:iCs/>
          <w:color w:val="FF0000"/>
          <w:sz w:val="20"/>
          <w:szCs w:val="20"/>
          <w:lang w:val="el-GR"/>
        </w:rPr>
        <w:t xml:space="preserve">Στα έργα ΑΑΔ/ΑΑΙ οι υπεργολαβίες δεν μπορεί αν υπερβαίνουν το 30% </w:t>
      </w:r>
    </w:p>
    <w:p w:rsidRPr="00043A27" w:rsidR="00306E2D" w:rsidP="006576F8" w:rsidRDefault="00306E2D" w14:paraId="4D15FB99" w14:textId="77777777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l-GR"/>
        </w:rPr>
      </w:pPr>
    </w:p>
    <w:p w:rsidR="008A63E4" w:rsidP="006576F8" w:rsidRDefault="008A63E4" w14:paraId="0021D7CF" w14:textId="77777777">
      <w:pPr>
        <w:jc w:val="both"/>
        <w:rPr>
          <w:rFonts w:ascii="Arial" w:hAnsi="Arial" w:cs="Arial"/>
          <w:b/>
          <w:bCs/>
          <w:lang w:val="el-GR"/>
        </w:rPr>
      </w:pPr>
    </w:p>
    <w:p w:rsidRPr="009E5C87" w:rsidR="006576F8" w:rsidP="006576F8" w:rsidRDefault="006576F8" w14:paraId="2B26CC25" w14:textId="67234E16">
      <w:pPr>
        <w:jc w:val="both"/>
        <w:rPr>
          <w:rFonts w:ascii="Arial" w:hAnsi="Arial" w:cs="Arial"/>
          <w:lang w:val="el-GR"/>
        </w:rPr>
      </w:pPr>
      <w:r w:rsidRPr="009E5C87">
        <w:rPr>
          <w:rFonts w:ascii="Arial" w:hAnsi="Arial" w:cs="Arial"/>
          <w:b/>
          <w:bCs/>
          <w:lang w:val="el-GR"/>
        </w:rPr>
        <w:t>1.</w:t>
      </w:r>
      <w:r w:rsidRPr="009E5C87" w:rsidR="009E5C87">
        <w:rPr>
          <w:rFonts w:ascii="Arial" w:hAnsi="Arial" w:cs="Arial"/>
          <w:b/>
          <w:bCs/>
          <w:lang w:val="el-GR"/>
        </w:rPr>
        <w:t xml:space="preserve"> </w:t>
      </w:r>
      <w:r w:rsidRPr="009E5C87">
        <w:rPr>
          <w:rFonts w:ascii="Arial" w:hAnsi="Arial" w:cs="Arial"/>
          <w:b/>
          <w:bCs/>
          <w:lang w:val="el-GR"/>
        </w:rPr>
        <w:t>ΤΙΤΛΟΣ ΕΡΓΟ</w:t>
      </w:r>
      <w:r w:rsidRPr="009E5C87" w:rsidR="00465BEC">
        <w:rPr>
          <w:rFonts w:ascii="Arial" w:hAnsi="Arial" w:cs="Arial"/>
          <w:b/>
          <w:bCs/>
          <w:lang w:val="el-GR"/>
        </w:rPr>
        <w:t>Υ</w:t>
      </w:r>
      <w:r w:rsidRPr="009E5C87" w:rsidR="00E87530">
        <w:rPr>
          <w:rFonts w:ascii="Arial" w:hAnsi="Arial" w:cs="Arial"/>
          <w:lang w:val="el-GR"/>
        </w:rPr>
        <w:t>:</w:t>
      </w:r>
      <w:r w:rsidRPr="009E5C87">
        <w:rPr>
          <w:rFonts w:ascii="Arial" w:hAnsi="Arial" w:cs="Arial"/>
          <w:lang w:val="el-GR"/>
        </w:rPr>
        <w:t xml:space="preserve"> </w:t>
      </w:r>
    </w:p>
    <w:p w:rsidR="00A87CFF" w:rsidP="006576F8" w:rsidRDefault="00A87CFF" w14:paraId="4CFF41C9" w14:textId="77777777">
      <w:pPr>
        <w:rPr>
          <w:rFonts w:ascii="Arial" w:hAnsi="Arial" w:cs="Arial"/>
          <w:b/>
          <w:bCs/>
          <w:lang w:val="el-GR"/>
        </w:rPr>
      </w:pPr>
    </w:p>
    <w:p w:rsidR="006852C6" w:rsidP="006576F8" w:rsidRDefault="006852C6" w14:paraId="7D305FCF" w14:textId="77777777">
      <w:pPr>
        <w:rPr>
          <w:rFonts w:ascii="Arial" w:hAnsi="Arial" w:cs="Arial"/>
          <w:b/>
          <w:bCs/>
          <w:lang w:val="el-GR"/>
        </w:rPr>
      </w:pPr>
    </w:p>
    <w:p w:rsidRPr="009E5C87" w:rsidR="006852C6" w:rsidP="006852C6" w:rsidRDefault="006852C6" w14:paraId="029C5E2A" w14:textId="653029C9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</w:t>
      </w:r>
      <w:r w:rsidRPr="009E5C87">
        <w:rPr>
          <w:rFonts w:ascii="Arial" w:hAnsi="Arial" w:cs="Arial"/>
          <w:lang w:val="el-GR"/>
        </w:rPr>
        <w:t>.</w:t>
      </w:r>
      <w:r w:rsidRPr="009E5C87">
        <w:rPr>
          <w:rFonts w:ascii="Arial" w:hAnsi="Arial" w:cs="Arial"/>
          <w:b/>
          <w:bCs/>
          <w:lang w:val="el-GR"/>
        </w:rPr>
        <w:t>ΕΠΙΣΤΗΜΟΝΙΚΑ ΥΠΕΥΘΥΝΗ/ΟΣ</w:t>
      </w:r>
      <w:r w:rsidRPr="009E5C87">
        <w:rPr>
          <w:rFonts w:ascii="Arial" w:hAnsi="Arial" w:cs="Arial"/>
          <w:lang w:val="el-GR"/>
        </w:rPr>
        <w:t xml:space="preserve">: </w:t>
      </w:r>
    </w:p>
    <w:p w:rsidRPr="009E5C87" w:rsidR="006852C6" w:rsidP="006852C6" w:rsidRDefault="006852C6" w14:paraId="43D53106" w14:textId="77777777">
      <w:pPr>
        <w:rPr>
          <w:rFonts w:ascii="Arial" w:hAnsi="Arial" w:cs="Arial"/>
          <w:lang w:val="el-GR"/>
        </w:rPr>
      </w:pPr>
      <w:r w:rsidRPr="009E5C87">
        <w:rPr>
          <w:rFonts w:ascii="Arial" w:hAnsi="Arial" w:cs="Arial"/>
          <w:lang w:val="el-GR"/>
        </w:rPr>
        <w:t xml:space="preserve">   </w:t>
      </w:r>
      <w:r w:rsidRPr="009E5C87">
        <w:rPr>
          <w:rFonts w:ascii="Arial" w:hAnsi="Arial" w:cs="Arial"/>
        </w:rPr>
        <w:t>EMAIL</w:t>
      </w:r>
      <w:r w:rsidRPr="009E5C87">
        <w:rPr>
          <w:rFonts w:ascii="Arial" w:hAnsi="Arial" w:cs="Arial"/>
          <w:lang w:val="el-GR"/>
        </w:rPr>
        <w:t>:</w:t>
      </w:r>
      <w:r w:rsidRPr="009E5C87">
        <w:rPr>
          <w:rFonts w:ascii="Arial" w:hAnsi="Arial" w:cs="Arial"/>
          <w:lang w:val="el-GR"/>
        </w:rPr>
        <w:tab/>
      </w:r>
      <w:r w:rsidRPr="009E5C87">
        <w:rPr>
          <w:rFonts w:ascii="Arial" w:hAnsi="Arial" w:cs="Arial"/>
          <w:lang w:val="el-GR"/>
        </w:rPr>
        <w:tab/>
      </w:r>
      <w:r w:rsidRPr="009E5C87">
        <w:rPr>
          <w:rFonts w:ascii="Arial" w:hAnsi="Arial" w:cs="Arial"/>
          <w:lang w:val="el-GR"/>
        </w:rPr>
        <w:tab/>
      </w:r>
      <w:r w:rsidRPr="009E5C87">
        <w:rPr>
          <w:rFonts w:ascii="Arial" w:hAnsi="Arial" w:cs="Arial"/>
          <w:lang w:val="el-GR"/>
        </w:rPr>
        <w:tab/>
      </w:r>
      <w:r w:rsidRPr="009E5C87">
        <w:rPr>
          <w:rFonts w:ascii="Arial" w:hAnsi="Arial" w:cs="Arial"/>
          <w:lang w:val="el-GR"/>
        </w:rPr>
        <w:tab/>
      </w:r>
      <w:r w:rsidRPr="009E5C87">
        <w:rPr>
          <w:rFonts w:ascii="Arial" w:hAnsi="Arial" w:cs="Arial"/>
          <w:lang w:val="el-GR"/>
        </w:rPr>
        <w:tab/>
      </w:r>
      <w:r w:rsidRPr="009E5C87">
        <w:rPr>
          <w:rFonts w:ascii="Arial" w:hAnsi="Arial" w:cs="Arial"/>
          <w:lang w:val="el-GR"/>
        </w:rPr>
        <w:t>ΤΗΛΕΦΩΝΟ:</w:t>
      </w:r>
    </w:p>
    <w:p w:rsidRPr="009E5C87" w:rsidR="006852C6" w:rsidP="006576F8" w:rsidRDefault="006852C6" w14:paraId="63605B53" w14:textId="2FB37855">
      <w:pPr>
        <w:rPr>
          <w:rFonts w:ascii="Arial" w:hAnsi="Arial" w:cs="Arial"/>
          <w:b/>
          <w:bCs/>
          <w:lang w:val="el-GR"/>
        </w:rPr>
      </w:pPr>
    </w:p>
    <w:p w:rsidRPr="009E5C87" w:rsidR="006576F8" w:rsidP="006576F8" w:rsidRDefault="00146F25" w14:paraId="26F776A5" w14:textId="5DE44B77">
      <w:pPr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3. ΕΡΕΥΝΗΤΙΚΗ ΜΟΝΑΔΑ </w:t>
      </w:r>
    </w:p>
    <w:p w:rsidRPr="009E5C87" w:rsidR="006576F8" w:rsidRDefault="006576F8" w14:paraId="4766709D" w14:textId="77777777">
      <w:pPr>
        <w:rPr>
          <w:rFonts w:ascii="Arial" w:hAnsi="Arial" w:cs="Arial"/>
          <w:lang w:val="el-GR"/>
        </w:rPr>
      </w:pPr>
    </w:p>
    <w:p w:rsidRPr="009E5C87" w:rsidR="00A87CFF" w:rsidRDefault="006852C6" w14:paraId="1F26F52F" w14:textId="2B55BE38">
      <w:pPr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4</w:t>
      </w:r>
      <w:r w:rsidRPr="009E5C87" w:rsidR="009E5C87">
        <w:rPr>
          <w:rFonts w:ascii="Arial" w:hAnsi="Arial" w:cs="Arial"/>
          <w:b/>
          <w:bCs/>
          <w:lang w:val="el-GR"/>
        </w:rPr>
        <w:t>. ΛΕΞΕΙΣ ΚΛΕΙΔΙΑ:</w:t>
      </w:r>
    </w:p>
    <w:p w:rsidRPr="009E5C87" w:rsidR="009E5C87" w:rsidRDefault="009E5C87" w14:paraId="33C21725" w14:textId="77777777">
      <w:pPr>
        <w:rPr>
          <w:rFonts w:ascii="Arial" w:hAnsi="Arial" w:cs="Arial"/>
          <w:b/>
          <w:bCs/>
          <w:lang w:val="el-GR"/>
        </w:rPr>
      </w:pPr>
    </w:p>
    <w:p w:rsidRPr="009E5C87" w:rsidR="009E5C87" w:rsidRDefault="006852C6" w14:paraId="2A4FBF8D" w14:textId="119F014B">
      <w:pPr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5</w:t>
      </w:r>
      <w:r w:rsidRPr="009E5C87" w:rsidR="006576F8">
        <w:rPr>
          <w:rFonts w:ascii="Arial" w:hAnsi="Arial" w:cs="Arial"/>
          <w:b/>
          <w:bCs/>
          <w:lang w:val="el-GR"/>
        </w:rPr>
        <w:t>.</w:t>
      </w:r>
      <w:r w:rsidRPr="009E5C87" w:rsidR="009E5C87">
        <w:rPr>
          <w:rFonts w:ascii="Arial" w:hAnsi="Arial" w:cs="Arial"/>
          <w:b/>
          <w:bCs/>
          <w:lang w:val="el-GR"/>
        </w:rPr>
        <w:t xml:space="preserve"> ΣΥΝΟΛΙΚΟΣ </w:t>
      </w:r>
      <w:r w:rsidRPr="009E5C87" w:rsidR="006576F8">
        <w:rPr>
          <w:rFonts w:ascii="Arial" w:hAnsi="Arial" w:cs="Arial"/>
          <w:b/>
          <w:bCs/>
          <w:lang w:val="el-GR"/>
        </w:rPr>
        <w:t xml:space="preserve">ΠΡΟΥΠΟΛΟΓΙΣΜΟΣ </w:t>
      </w:r>
      <w:r w:rsidRPr="009E5C87" w:rsidR="009E5C87">
        <w:rPr>
          <w:rFonts w:ascii="Arial" w:hAnsi="Arial" w:cs="Arial"/>
          <w:b/>
          <w:bCs/>
          <w:lang w:val="el-GR"/>
        </w:rPr>
        <w:t>ΓΙΑ ΤΟΝ ΕΛΓΟ</w:t>
      </w:r>
      <w:r w:rsidR="00306E2D">
        <w:rPr>
          <w:rFonts w:ascii="Arial" w:hAnsi="Arial" w:cs="Arial"/>
          <w:b/>
          <w:bCs/>
          <w:lang w:val="el-GR"/>
        </w:rPr>
        <w:t>-ΔΗΜΗΤΡΑ</w:t>
      </w:r>
    </w:p>
    <w:p w:rsidRPr="009E5C87" w:rsidR="00A87CFF" w:rsidP="006576F8" w:rsidRDefault="00A87CFF" w14:paraId="47568AA5" w14:textId="77777777">
      <w:pPr>
        <w:rPr>
          <w:rFonts w:ascii="Arial" w:hAnsi="Arial" w:cs="Arial"/>
          <w:lang w:val="el-GR"/>
        </w:rPr>
      </w:pPr>
    </w:p>
    <w:p w:rsidR="00A87CFF" w:rsidP="006576F8" w:rsidRDefault="006852C6" w14:paraId="668C0171" w14:textId="08DA68E4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5.1 ΦΟΡΕΑΣ ΧΡΗΜΑΤΟΔΟΤΗΣΗΣ</w:t>
      </w:r>
    </w:p>
    <w:p w:rsidR="006852C6" w:rsidP="006576F8" w:rsidRDefault="006852C6" w14:paraId="171B8C6F" w14:textId="77777777">
      <w:pPr>
        <w:rPr>
          <w:rFonts w:ascii="Arial" w:hAnsi="Arial" w:cs="Arial"/>
          <w:lang w:val="el-GR"/>
        </w:rPr>
      </w:pPr>
    </w:p>
    <w:p w:rsidR="006852C6" w:rsidP="006576F8" w:rsidRDefault="006852C6" w14:paraId="3DECFCF7" w14:textId="4B38B809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5.2.ΠΗΓΗ ΧΡΗΜΑΤΟΔΟΤΗΣΗ</w:t>
      </w:r>
      <w:r w:rsidR="00306E2D">
        <w:rPr>
          <w:rFonts w:ascii="Arial" w:hAnsi="Arial" w:cs="Arial"/>
          <w:lang w:val="el-GR"/>
        </w:rPr>
        <w:t>Σ</w:t>
      </w:r>
    </w:p>
    <w:p w:rsidR="006852C6" w:rsidP="006852C6" w:rsidRDefault="006852C6" w14:paraId="75E1AAF5" w14:textId="77777777">
      <w:pPr>
        <w:rPr>
          <w:rFonts w:ascii="Arial" w:hAnsi="Arial" w:cs="Arial"/>
          <w:b/>
          <w:bCs/>
          <w:lang w:val="el-GR"/>
        </w:rPr>
      </w:pPr>
    </w:p>
    <w:p w:rsidRPr="009E5C87" w:rsidR="006852C6" w:rsidP="006852C6" w:rsidRDefault="006852C6" w14:paraId="2A10D44E" w14:textId="290DE642">
      <w:pPr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6</w:t>
      </w:r>
      <w:r w:rsidRPr="009E5C87">
        <w:rPr>
          <w:rFonts w:ascii="Arial" w:hAnsi="Arial" w:cs="Arial"/>
          <w:b/>
          <w:bCs/>
          <w:lang w:val="el-GR"/>
        </w:rPr>
        <w:t xml:space="preserve"> ΔΙΑΡΚΕΙΑ ΕΡΓΟΥ: ΑΠΟ …</w:t>
      </w:r>
      <w:r>
        <w:rPr>
          <w:rFonts w:ascii="Arial" w:hAnsi="Arial" w:cs="Arial"/>
          <w:b/>
          <w:bCs/>
          <w:lang w:val="el-GR"/>
        </w:rPr>
        <w:t>.</w:t>
      </w:r>
      <w:r w:rsidRPr="009E5C87">
        <w:rPr>
          <w:rFonts w:ascii="Arial" w:hAnsi="Arial" w:cs="Arial"/>
          <w:b/>
          <w:bCs/>
          <w:lang w:val="el-GR"/>
        </w:rPr>
        <w:t>..      ΕΩΣ.     ….</w:t>
      </w:r>
    </w:p>
    <w:p w:rsidR="006852C6" w:rsidP="006576F8" w:rsidRDefault="006852C6" w14:paraId="7027352C" w14:textId="77777777">
      <w:pPr>
        <w:rPr>
          <w:rFonts w:ascii="Arial" w:hAnsi="Arial" w:cs="Arial"/>
          <w:lang w:val="el-GR"/>
        </w:rPr>
      </w:pPr>
    </w:p>
    <w:p w:rsidR="006852C6" w:rsidP="006576F8" w:rsidRDefault="006852C6" w14:paraId="1C61741B" w14:textId="6A42ED75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7. ΚΑΤΑΝΟΜΗ ΠΡΟΥΠΟΛΟΓΙΣΜΟΥ ΑΝΑ ΕΤΟΣ</w:t>
      </w:r>
    </w:p>
    <w:p w:rsidR="006852C6" w:rsidP="006576F8" w:rsidRDefault="006852C6" w14:paraId="583A0F3D" w14:textId="77777777">
      <w:pPr>
        <w:rPr>
          <w:rFonts w:ascii="Arial" w:hAnsi="Arial" w:cs="Arial"/>
          <w:lang w:val="el-GR"/>
        </w:rPr>
      </w:pPr>
    </w:p>
    <w:p w:rsidR="006852C6" w:rsidP="006576F8" w:rsidRDefault="006852C6" w14:paraId="0880E906" w14:textId="438AAD5A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202Χ</w:t>
      </w:r>
    </w:p>
    <w:p w:rsidR="006852C6" w:rsidP="006576F8" w:rsidRDefault="006852C6" w14:paraId="598A2702" w14:textId="77777777">
      <w:pPr>
        <w:rPr>
          <w:rFonts w:ascii="Arial" w:hAnsi="Arial" w:cs="Arial"/>
          <w:lang w:val="el-GR"/>
        </w:rPr>
      </w:pPr>
    </w:p>
    <w:p w:rsidR="006852C6" w:rsidP="006576F8" w:rsidRDefault="006852C6" w14:paraId="4A8E59CB" w14:textId="4939FBD8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202(Χ+1)</w:t>
      </w:r>
    </w:p>
    <w:p w:rsidR="006852C6" w:rsidP="006576F8" w:rsidRDefault="006852C6" w14:paraId="459391E0" w14:textId="77777777">
      <w:pPr>
        <w:rPr>
          <w:rFonts w:ascii="Arial" w:hAnsi="Arial" w:cs="Arial"/>
          <w:lang w:val="el-GR"/>
        </w:rPr>
      </w:pPr>
    </w:p>
    <w:p w:rsidR="006852C6" w:rsidP="006576F8" w:rsidRDefault="006852C6" w14:paraId="21B21CA9" w14:textId="0C66FCDE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202(Χ+2)</w:t>
      </w:r>
    </w:p>
    <w:p w:rsidRPr="004926A3" w:rsidR="006576F8" w:rsidRDefault="006576F8" w14:paraId="6585559A" w14:textId="77777777">
      <w:pPr>
        <w:rPr>
          <w:rFonts w:ascii="Arial" w:hAnsi="Arial" w:cs="Arial"/>
        </w:rPr>
      </w:pPr>
    </w:p>
    <w:p w:rsidRPr="009E5C87" w:rsidR="009E5C87" w:rsidRDefault="006852C6" w14:paraId="74266CC3" w14:textId="2869059A">
      <w:pPr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8</w:t>
      </w:r>
      <w:r w:rsidRPr="009E5C87" w:rsidR="009E5C87">
        <w:rPr>
          <w:rFonts w:ascii="Arial" w:hAnsi="Arial" w:cs="Arial"/>
          <w:b/>
          <w:bCs/>
          <w:lang w:val="el-GR"/>
        </w:rPr>
        <w:t>. ΦΟΡΕΙΣ ΕΚΤΕΛΕΣΗΣ – ΚΑΤΑΝΟΜΗ ΠΡΟΥΠΟΛΟΓΙΣΜΟΥ ΑΝΑ ΦΟΡΕΑ</w:t>
      </w:r>
    </w:p>
    <w:p w:rsidRPr="009E5C87" w:rsidR="009E5C87" w:rsidRDefault="009E5C87" w14:paraId="629F4EB5" w14:textId="77777777">
      <w:pPr>
        <w:rPr>
          <w:rFonts w:ascii="Arial" w:hAnsi="Arial" w:cs="Arial"/>
          <w:lang w:val="el-GR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3686"/>
        <w:gridCol w:w="2835"/>
      </w:tblGrid>
      <w:tr w:rsidRPr="009E5C87" w:rsidR="009E5C87" w:rsidTr="009E5C87" w14:paraId="0DF7EE7D" w14:textId="77777777">
        <w:trPr>
          <w:cantSplit/>
          <w:trHeight w:val="559"/>
        </w:trPr>
        <w:tc>
          <w:tcPr>
            <w:tcW w:w="3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36E96906" w14:textId="7777777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</w:pPr>
            <w:proofErr w:type="spellStart"/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>Φορείς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336ED9DB" w14:textId="7777777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</w:pPr>
            <w:proofErr w:type="spellStart"/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>Ονομ</w:t>
            </w:r>
            <w:proofErr w:type="spellEnd"/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>α</w:t>
            </w:r>
            <w:proofErr w:type="spellStart"/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>τε</w:t>
            </w:r>
            <w:proofErr w:type="spellEnd"/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>π</w:t>
            </w:r>
            <w:proofErr w:type="spellStart"/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>ώνυμο</w:t>
            </w:r>
            <w:proofErr w:type="spellEnd"/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 xml:space="preserve"> Υπ</w:t>
            </w:r>
            <w:proofErr w:type="spellStart"/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>εύθυνου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3EA875C2" w14:textId="7777777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</w:pPr>
            <w:proofErr w:type="spellStart"/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>Χρημ</w:t>
            </w:r>
            <w:proofErr w:type="spellEnd"/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>α</w:t>
            </w:r>
            <w:proofErr w:type="spellStart"/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>τοδότηση</w:t>
            </w:r>
            <w:proofErr w:type="spellEnd"/>
          </w:p>
          <w:p w:rsidRPr="009E5C87" w:rsidR="009E5C87" w:rsidP="0028412B" w:rsidRDefault="009E5C87" w14:paraId="5FBA6D17" w14:textId="7777777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</w:pPr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>(</w:t>
            </w:r>
            <w:proofErr w:type="spellStart"/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>σε</w:t>
            </w:r>
            <w:proofErr w:type="spellEnd"/>
            <w:r w:rsidRPr="009E5C87"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  <w:t xml:space="preserve"> €)</w:t>
            </w:r>
          </w:p>
        </w:tc>
      </w:tr>
      <w:tr w:rsidRPr="009E5C87" w:rsidR="009E5C87" w:rsidTr="009E5C87" w14:paraId="6A18BC24" w14:textId="77777777">
        <w:trPr>
          <w:cantSplit/>
          <w:trHeight w:val="276"/>
        </w:trPr>
        <w:tc>
          <w:tcPr>
            <w:tcW w:w="3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5C87" w:rsidR="009E5C87" w:rsidP="0028412B" w:rsidRDefault="009E5C87" w14:paraId="7B84F0CC" w14:textId="7777777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</w:pPr>
          </w:p>
        </w:tc>
        <w:tc>
          <w:tcPr>
            <w:tcW w:w="368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5C87" w:rsidR="009E5C87" w:rsidP="0028412B" w:rsidRDefault="009E5C87" w14:paraId="3616B593" w14:textId="7777777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</w:pPr>
          </w:p>
        </w:tc>
        <w:tc>
          <w:tcPr>
            <w:tcW w:w="283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5C87" w:rsidR="009E5C87" w:rsidP="0028412B" w:rsidRDefault="009E5C87" w14:paraId="20409ECC" w14:textId="7777777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eastAsia="el-GR"/>
              </w:rPr>
            </w:pPr>
          </w:p>
        </w:tc>
      </w:tr>
      <w:tr w:rsidRPr="009E5C87" w:rsidR="009E5C87" w:rsidTr="004926A3" w14:paraId="5B9AC6BA" w14:textId="77777777">
        <w:trPr>
          <w:cantSplit/>
          <w:trHeight w:val="410"/>
        </w:trPr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6A739923" w14:textId="77777777">
            <w:pPr>
              <w:jc w:val="center"/>
              <w:rPr>
                <w:rFonts w:ascii="Arial" w:hAnsi="Arial" w:cs="Arial"/>
                <w:snapToGrid w:val="0"/>
                <w:color w:val="000000"/>
                <w:lang w:eastAsia="el-GR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6FC6D5CA" w14:textId="77777777">
            <w:pPr>
              <w:jc w:val="center"/>
              <w:rPr>
                <w:rFonts w:ascii="Arial" w:hAnsi="Arial" w:cs="Arial"/>
                <w:snapToGrid w:val="0"/>
                <w:color w:val="000000"/>
                <w:lang w:eastAsia="el-GR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3A048CCF" w14:textId="77777777">
            <w:pPr>
              <w:jc w:val="center"/>
              <w:rPr>
                <w:rFonts w:ascii="Arial" w:hAnsi="Arial" w:cs="Arial"/>
                <w:snapToGrid w:val="0"/>
                <w:color w:val="000000"/>
                <w:lang w:eastAsia="el-GR"/>
              </w:rPr>
            </w:pPr>
          </w:p>
        </w:tc>
      </w:tr>
      <w:tr w:rsidRPr="009E5C87" w:rsidR="009E5C87" w:rsidTr="004926A3" w14:paraId="0B2B456E" w14:textId="77777777">
        <w:trPr>
          <w:cantSplit/>
          <w:trHeight w:val="275"/>
        </w:trPr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5BC6AC21" w14:textId="77777777">
            <w:pPr>
              <w:jc w:val="center"/>
              <w:rPr>
                <w:rFonts w:ascii="Arial" w:hAnsi="Arial" w:cs="Arial"/>
                <w:snapToGrid w:val="0"/>
                <w:color w:val="000000"/>
                <w:lang w:eastAsia="el-GR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6FC650AB" w14:textId="77777777">
            <w:pPr>
              <w:jc w:val="center"/>
              <w:rPr>
                <w:rFonts w:ascii="Arial" w:hAnsi="Arial" w:cs="Arial"/>
                <w:snapToGrid w:val="0"/>
                <w:color w:val="000000"/>
                <w:lang w:eastAsia="el-GR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2611926E" w14:textId="77777777">
            <w:pPr>
              <w:jc w:val="center"/>
              <w:rPr>
                <w:rFonts w:ascii="Arial" w:hAnsi="Arial" w:cs="Arial"/>
                <w:snapToGrid w:val="0"/>
                <w:color w:val="000000"/>
                <w:lang w:eastAsia="el-GR"/>
              </w:rPr>
            </w:pPr>
          </w:p>
        </w:tc>
      </w:tr>
      <w:tr w:rsidRPr="009E5C87" w:rsidR="009E5C87" w:rsidTr="004926A3" w14:paraId="2D40DE2D" w14:textId="77777777">
        <w:trPr>
          <w:cantSplit/>
          <w:trHeight w:val="265"/>
        </w:trPr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16133AAC" w14:textId="77777777">
            <w:pPr>
              <w:jc w:val="center"/>
              <w:rPr>
                <w:rFonts w:ascii="Arial" w:hAnsi="Arial" w:cs="Arial"/>
                <w:snapToGrid w:val="0"/>
                <w:color w:val="000000"/>
                <w:lang w:eastAsia="el-GR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7ABE8450" w14:textId="77777777">
            <w:pPr>
              <w:jc w:val="center"/>
              <w:rPr>
                <w:rFonts w:ascii="Arial" w:hAnsi="Arial" w:cs="Arial"/>
                <w:snapToGrid w:val="0"/>
                <w:color w:val="000000"/>
                <w:lang w:eastAsia="el-GR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79E6FB3A" w14:textId="77777777">
            <w:pPr>
              <w:jc w:val="center"/>
              <w:rPr>
                <w:rFonts w:ascii="Arial" w:hAnsi="Arial" w:cs="Arial"/>
                <w:snapToGrid w:val="0"/>
                <w:color w:val="000000"/>
                <w:lang w:eastAsia="el-GR"/>
              </w:rPr>
            </w:pPr>
          </w:p>
        </w:tc>
      </w:tr>
      <w:tr w:rsidRPr="009E5C87" w:rsidR="009E5C87" w:rsidTr="004926A3" w14:paraId="31FC53B8" w14:textId="77777777">
        <w:trPr>
          <w:cantSplit/>
          <w:trHeight w:val="269"/>
        </w:trPr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2C9832CD" w14:textId="77777777">
            <w:pPr>
              <w:jc w:val="center"/>
              <w:rPr>
                <w:rFonts w:ascii="Arial" w:hAnsi="Arial" w:cs="Arial"/>
                <w:snapToGrid w:val="0"/>
                <w:color w:val="000000"/>
                <w:lang w:eastAsia="el-GR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65E19CC4" w14:textId="77777777">
            <w:pPr>
              <w:jc w:val="center"/>
              <w:rPr>
                <w:rFonts w:ascii="Arial" w:hAnsi="Arial" w:cs="Arial"/>
                <w:snapToGrid w:val="0"/>
                <w:color w:val="000000"/>
                <w:lang w:eastAsia="el-GR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C87" w:rsidR="009E5C87" w:rsidP="0028412B" w:rsidRDefault="009E5C87" w14:paraId="1B47F12F" w14:textId="77777777">
            <w:pPr>
              <w:jc w:val="center"/>
              <w:rPr>
                <w:rFonts w:ascii="Arial" w:hAnsi="Arial" w:cs="Arial"/>
                <w:snapToGrid w:val="0"/>
                <w:color w:val="000000"/>
                <w:lang w:eastAsia="el-GR"/>
              </w:rPr>
            </w:pPr>
          </w:p>
        </w:tc>
      </w:tr>
    </w:tbl>
    <w:p w:rsidRPr="009E5C87" w:rsidR="009E5C87" w:rsidRDefault="009E5C87" w14:paraId="7D5C86E4" w14:textId="77777777">
      <w:pPr>
        <w:rPr>
          <w:rFonts w:ascii="Arial" w:hAnsi="Arial" w:cs="Arial"/>
          <w:lang w:val="el-GR"/>
        </w:rPr>
      </w:pPr>
    </w:p>
    <w:p w:rsidRPr="009E5C87" w:rsidR="009E5C87" w:rsidRDefault="009E5C87" w14:paraId="33C3C708" w14:textId="77777777">
      <w:pPr>
        <w:rPr>
          <w:rFonts w:ascii="Arial" w:hAnsi="Arial" w:cs="Arial"/>
          <w:lang w:val="el-GR"/>
        </w:rPr>
      </w:pPr>
    </w:p>
    <w:p w:rsidR="00306E2D" w:rsidP="009E5C87" w:rsidRDefault="00306E2D" w14:paraId="43EC6EAB" w14:textId="77777777">
      <w:pPr>
        <w:rPr>
          <w:rFonts w:ascii="Arial" w:hAnsi="Arial" w:cs="Arial"/>
          <w:b/>
          <w:bCs/>
          <w:lang w:val="el-GR"/>
        </w:rPr>
      </w:pPr>
    </w:p>
    <w:p w:rsidR="00E91ADA" w:rsidP="009E5C87" w:rsidRDefault="00E91ADA" w14:paraId="2C94DA65" w14:textId="77777777">
      <w:pPr>
        <w:rPr>
          <w:rFonts w:ascii="Arial" w:hAnsi="Arial" w:cs="Arial"/>
          <w:b/>
          <w:bCs/>
          <w:lang w:val="el-GR"/>
        </w:rPr>
      </w:pPr>
    </w:p>
    <w:p w:rsidR="00E91ADA" w:rsidP="009E5C87" w:rsidRDefault="006852C6" w14:paraId="23DBD33E" w14:textId="77777777">
      <w:pPr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9</w:t>
      </w:r>
      <w:r w:rsidRPr="009E5C87" w:rsidR="006576F8">
        <w:rPr>
          <w:rFonts w:ascii="Arial" w:hAnsi="Arial" w:cs="Arial"/>
          <w:b/>
          <w:bCs/>
          <w:lang w:val="el-GR"/>
        </w:rPr>
        <w:t>. ΟΜΑΔΑ ΥΛΟΠΟΙΗΣΗΣ ΕΡΓΟΥ</w:t>
      </w:r>
      <w:r w:rsidRPr="009E5C87" w:rsidR="006576F8">
        <w:rPr>
          <w:rFonts w:ascii="Arial" w:hAnsi="Arial" w:cs="Arial"/>
          <w:lang w:val="el-GR"/>
        </w:rPr>
        <w:t xml:space="preserve"> </w:t>
      </w:r>
      <w:r w:rsidR="009D0187">
        <w:rPr>
          <w:rFonts w:ascii="Arial" w:hAnsi="Arial" w:cs="Arial"/>
          <w:lang w:val="el-GR"/>
        </w:rPr>
        <w:t xml:space="preserve">και Φορέας / Ινστιτούτο </w:t>
      </w:r>
    </w:p>
    <w:p w:rsidRPr="009E5C87" w:rsidR="009E5C87" w:rsidP="009E5C87" w:rsidRDefault="006852C6" w14:paraId="52A61AD3" w14:textId="658B161A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(</w:t>
      </w:r>
      <w:r w:rsidR="00070EBB">
        <w:rPr>
          <w:rFonts w:ascii="Arial" w:hAnsi="Arial" w:cs="Arial"/>
          <w:lang w:val="el-GR"/>
        </w:rPr>
        <w:t xml:space="preserve">Συνοπτικός </w:t>
      </w:r>
      <w:r w:rsidR="009D0187">
        <w:rPr>
          <w:rFonts w:ascii="Arial" w:hAnsi="Arial" w:cs="Arial"/>
          <w:lang w:val="el-GR"/>
        </w:rPr>
        <w:t xml:space="preserve">Πίνακας εδώ και </w:t>
      </w:r>
      <w:r w:rsidR="00070EBB">
        <w:rPr>
          <w:rFonts w:ascii="Arial" w:hAnsi="Arial" w:cs="Arial"/>
          <w:lang w:val="el-GR"/>
        </w:rPr>
        <w:t xml:space="preserve">πιο αναλυτικά στο συνημμένο </w:t>
      </w:r>
      <w:r w:rsidRPr="009E5C87" w:rsidR="009E5C87">
        <w:rPr>
          <w:rFonts w:ascii="Arial" w:hAnsi="Arial" w:cs="Arial"/>
          <w:lang w:val="el-GR"/>
        </w:rPr>
        <w:t>Ε</w:t>
      </w:r>
      <w:r w:rsidRPr="004926A3" w:rsidR="004926A3">
        <w:rPr>
          <w:rFonts w:ascii="Arial" w:hAnsi="Arial" w:cs="Arial"/>
          <w:lang w:val="el-GR"/>
        </w:rPr>
        <w:t>.</w:t>
      </w:r>
      <w:r w:rsidRPr="009E5C87" w:rsidR="009E5C87">
        <w:rPr>
          <w:rFonts w:ascii="Arial" w:hAnsi="Arial" w:cs="Arial"/>
          <w:lang w:val="el-GR"/>
        </w:rPr>
        <w:t xml:space="preserve"> </w:t>
      </w:r>
      <w:r w:rsidRPr="004926A3" w:rsidR="004926A3">
        <w:rPr>
          <w:rFonts w:ascii="Arial" w:hAnsi="Arial" w:cs="Arial"/>
          <w:lang w:val="el-GR"/>
        </w:rPr>
        <w:t>0</w:t>
      </w:r>
      <w:r w:rsidRPr="009E5C87" w:rsidR="009E5C87">
        <w:rPr>
          <w:rFonts w:ascii="Arial" w:hAnsi="Arial" w:cs="Arial"/>
          <w:lang w:val="el-GR"/>
        </w:rPr>
        <w:t>2.2</w:t>
      </w:r>
      <w:r>
        <w:rPr>
          <w:rFonts w:ascii="Arial" w:hAnsi="Arial" w:cs="Arial"/>
          <w:lang w:val="el-GR"/>
        </w:rPr>
        <w:t>)</w:t>
      </w:r>
    </w:p>
    <w:p w:rsidRPr="009E5C87" w:rsidR="009E5C87" w:rsidP="009E5C87" w:rsidRDefault="009E5C87" w14:paraId="7E522559" w14:textId="77777777">
      <w:pPr>
        <w:rPr>
          <w:rFonts w:ascii="Arial" w:hAnsi="Arial" w:cs="Arial"/>
          <w:lang w:val="el-GR"/>
        </w:rPr>
      </w:pPr>
    </w:p>
    <w:p w:rsidRPr="009E5C87" w:rsidR="009E5C87" w:rsidP="009E5C87" w:rsidRDefault="009E5C87" w14:paraId="4C6EB71F" w14:textId="77777777">
      <w:pPr>
        <w:rPr>
          <w:rFonts w:ascii="Arial" w:hAnsi="Arial" w:cs="Arial"/>
          <w:lang w:val="el-GR"/>
        </w:rPr>
      </w:pPr>
    </w:p>
    <w:p w:rsidRPr="009E5C87" w:rsidR="009E5C87" w:rsidP="009E5C87" w:rsidRDefault="006852C6" w14:paraId="578C2A48" w14:textId="3124DD7F">
      <w:pPr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10</w:t>
      </w:r>
      <w:r w:rsidRPr="009E5C87" w:rsidR="009E5C87">
        <w:rPr>
          <w:rFonts w:ascii="Arial" w:hAnsi="Arial" w:cs="Arial"/>
          <w:b/>
          <w:bCs/>
          <w:lang w:val="el-GR"/>
        </w:rPr>
        <w:t xml:space="preserve">. </w:t>
      </w:r>
      <w:r w:rsidR="00070EBB">
        <w:rPr>
          <w:rFonts w:ascii="Arial" w:hAnsi="Arial" w:cs="Arial"/>
          <w:b/>
          <w:bCs/>
          <w:lang w:val="el-GR"/>
        </w:rPr>
        <w:t>ΠΕΡΙΓΡΑΦΗ</w:t>
      </w:r>
      <w:r w:rsidRPr="009E5C87" w:rsidR="009E5C87">
        <w:rPr>
          <w:rFonts w:ascii="Arial" w:hAnsi="Arial" w:cs="Arial"/>
          <w:b/>
          <w:bCs/>
          <w:lang w:val="el-GR"/>
        </w:rPr>
        <w:t xml:space="preserve"> </w:t>
      </w:r>
      <w:r w:rsidR="00070EBB">
        <w:rPr>
          <w:rFonts w:ascii="Arial" w:hAnsi="Arial" w:cs="Arial"/>
          <w:b/>
          <w:bCs/>
          <w:lang w:val="el-GR"/>
        </w:rPr>
        <w:t>ΕΡΓΟΥ</w:t>
      </w:r>
    </w:p>
    <w:p w:rsidRPr="009E5C87" w:rsidR="009E5C87" w:rsidP="009E5C87" w:rsidRDefault="009E5C87" w14:paraId="373EFF79" w14:textId="77777777">
      <w:pPr>
        <w:jc w:val="both"/>
        <w:rPr>
          <w:rFonts w:ascii="Arial" w:hAnsi="Arial" w:cs="Arial"/>
          <w:lang w:val="el-GR"/>
        </w:rPr>
      </w:pPr>
    </w:p>
    <w:p w:rsidRPr="008D6258" w:rsidR="009E5C87" w:rsidP="009A3A95" w:rsidRDefault="008D6258" w14:paraId="2FCA07EA" w14:textId="6B8595A9">
      <w:pPr>
        <w:pStyle w:val="ListParagraph"/>
        <w:numPr>
          <w:ilvl w:val="1"/>
          <w:numId w:val="13"/>
        </w:numPr>
        <w:tabs>
          <w:tab w:val="left" w:pos="42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</w:rPr>
        <w:t>A</w:t>
      </w:r>
      <w:proofErr w:type="spellStart"/>
      <w:r w:rsidRPr="008D6258">
        <w:rPr>
          <w:rFonts w:ascii="Arial" w:hAnsi="Arial" w:cs="Arial"/>
          <w:lang w:val="el-GR"/>
        </w:rPr>
        <w:t>ντικείμενο</w:t>
      </w:r>
      <w:proofErr w:type="spellEnd"/>
      <w:r w:rsidRPr="008D6258" w:rsidR="009E5C87">
        <w:rPr>
          <w:rFonts w:ascii="Arial" w:hAnsi="Arial" w:cs="Arial"/>
          <w:lang w:val="el-GR"/>
        </w:rPr>
        <w:t xml:space="preserve"> του έργου </w:t>
      </w:r>
      <w:r>
        <w:rPr>
          <w:rFonts w:ascii="Arial" w:hAnsi="Arial" w:cs="Arial"/>
          <w:lang w:val="el-GR"/>
        </w:rPr>
        <w:t xml:space="preserve">και αναμενόμενα οφέλη </w:t>
      </w:r>
      <w:r w:rsidRPr="008D6258">
        <w:rPr>
          <w:rFonts w:ascii="Arial" w:hAnsi="Arial" w:cs="Arial"/>
          <w:lang w:val="el-GR"/>
        </w:rPr>
        <w:t>του έργου</w:t>
      </w:r>
      <w:r>
        <w:rPr>
          <w:rFonts w:ascii="Arial" w:hAnsi="Arial" w:cs="Arial"/>
          <w:lang w:val="el-GR"/>
        </w:rPr>
        <w:t xml:space="preserve"> </w:t>
      </w:r>
    </w:p>
    <w:p w:rsidRPr="009E5C87" w:rsidR="009E5C87" w:rsidP="009E5C87" w:rsidRDefault="009E5C87" w14:paraId="62465F05" w14:textId="77777777">
      <w:pPr>
        <w:jc w:val="both"/>
        <w:rPr>
          <w:rFonts w:ascii="Arial" w:hAnsi="Arial" w:cs="Arial"/>
          <w:lang w:val="el-GR"/>
        </w:rPr>
      </w:pPr>
    </w:p>
    <w:p w:rsidRPr="009E5C87" w:rsidR="009E5C87" w:rsidP="009E5C87" w:rsidRDefault="009E5C87" w14:paraId="40B82D4A" w14:textId="77777777">
      <w:pPr>
        <w:jc w:val="both"/>
        <w:rPr>
          <w:rFonts w:ascii="Arial" w:hAnsi="Arial" w:cs="Arial"/>
          <w:lang w:val="el-GR"/>
        </w:rPr>
      </w:pPr>
    </w:p>
    <w:p w:rsidR="009E5C87" w:rsidP="006852C6" w:rsidRDefault="009E5C87" w14:paraId="6FA178C4" w14:textId="5D4DEF8F">
      <w:pPr>
        <w:pStyle w:val="ListParagraph"/>
        <w:numPr>
          <w:ilvl w:val="1"/>
          <w:numId w:val="13"/>
        </w:numPr>
        <w:tabs>
          <w:tab w:val="left" w:pos="426"/>
        </w:tabs>
        <w:jc w:val="both"/>
        <w:rPr>
          <w:rFonts w:ascii="Arial" w:hAnsi="Arial" w:cs="Arial"/>
          <w:lang w:val="el-GR"/>
        </w:rPr>
      </w:pPr>
      <w:r w:rsidRPr="006852C6">
        <w:rPr>
          <w:rFonts w:ascii="Arial" w:hAnsi="Arial" w:cs="Arial"/>
          <w:lang w:val="el-GR"/>
        </w:rPr>
        <w:t>Ποιο είναι το σημερινό επίπεδο γνώσεων (σε διεθνή κλίμακα) στην επιστημονική και τεχνολογική περιοχή του έργου που προτείνετε</w:t>
      </w:r>
      <w:r w:rsidR="008D6258">
        <w:rPr>
          <w:rFonts w:ascii="Arial" w:hAnsi="Arial" w:cs="Arial"/>
          <w:lang w:val="el-GR"/>
        </w:rPr>
        <w:t xml:space="preserve"> και πως το συγκεκριμένο έργο προάγει την επιστήμη</w:t>
      </w:r>
      <w:r w:rsidRPr="006852C6">
        <w:rPr>
          <w:rFonts w:ascii="Arial" w:hAnsi="Arial" w:cs="Arial"/>
          <w:lang w:val="el-GR"/>
        </w:rPr>
        <w:t>;</w:t>
      </w:r>
    </w:p>
    <w:p w:rsidR="008D6258" w:rsidP="008D6258" w:rsidRDefault="008D6258" w14:paraId="02B17C99" w14:textId="77777777">
      <w:pPr>
        <w:tabs>
          <w:tab w:val="left" w:pos="426"/>
        </w:tabs>
        <w:jc w:val="both"/>
        <w:rPr>
          <w:rFonts w:ascii="Arial" w:hAnsi="Arial" w:cs="Arial"/>
          <w:lang w:val="el-GR"/>
        </w:rPr>
      </w:pPr>
    </w:p>
    <w:p w:rsidRPr="008D6258" w:rsidR="00E91ADA" w:rsidP="008D6258" w:rsidRDefault="00E91ADA" w14:paraId="405DC1E2" w14:textId="77777777">
      <w:pPr>
        <w:tabs>
          <w:tab w:val="left" w:pos="426"/>
        </w:tabs>
        <w:jc w:val="both"/>
        <w:rPr>
          <w:rFonts w:ascii="Arial" w:hAnsi="Arial" w:cs="Arial"/>
          <w:lang w:val="el-GR"/>
        </w:rPr>
      </w:pPr>
    </w:p>
    <w:p w:rsidRPr="008D6258" w:rsidR="008D6258" w:rsidP="008D6258" w:rsidRDefault="008D6258" w14:paraId="6D648BF3" w14:textId="77777777">
      <w:pPr>
        <w:pStyle w:val="ListParagraph"/>
        <w:numPr>
          <w:ilvl w:val="1"/>
          <w:numId w:val="13"/>
        </w:numPr>
        <w:tabs>
          <w:tab w:val="left" w:pos="426"/>
        </w:tabs>
        <w:jc w:val="both"/>
        <w:rPr>
          <w:rFonts w:ascii="Arial" w:hAnsi="Arial" w:cs="Arial"/>
          <w:lang w:val="el-GR"/>
        </w:rPr>
      </w:pPr>
      <w:r w:rsidRPr="008D6258">
        <w:rPr>
          <w:rFonts w:ascii="Arial" w:hAnsi="Arial" w:cs="Arial"/>
          <w:lang w:val="el-GR"/>
        </w:rPr>
        <w:t xml:space="preserve">Σκοπιμότητα </w:t>
      </w:r>
      <w:r>
        <w:rPr>
          <w:rFonts w:ascii="Arial" w:hAnsi="Arial" w:cs="Arial"/>
          <w:lang w:val="el-GR"/>
        </w:rPr>
        <w:t>και τρόπος αξιοποίησης των αποτελεσμάτων</w:t>
      </w:r>
    </w:p>
    <w:p w:rsidRPr="008D6258" w:rsidR="00306E2D" w:rsidP="008D6258" w:rsidRDefault="00306E2D" w14:paraId="08BAA2BA" w14:textId="77777777">
      <w:pPr>
        <w:tabs>
          <w:tab w:val="left" w:pos="426"/>
        </w:tabs>
        <w:jc w:val="both"/>
        <w:rPr>
          <w:rFonts w:ascii="Arial" w:hAnsi="Arial" w:cs="Arial"/>
          <w:lang w:val="el-GR"/>
        </w:rPr>
      </w:pPr>
    </w:p>
    <w:p w:rsidR="00306E2D" w:rsidP="009E5C87" w:rsidRDefault="00306E2D" w14:paraId="03C39460" w14:textId="77777777">
      <w:pPr>
        <w:pStyle w:val="ListParagraph"/>
        <w:tabs>
          <w:tab w:val="left" w:pos="426"/>
        </w:tabs>
        <w:ind w:left="360"/>
        <w:jc w:val="both"/>
        <w:rPr>
          <w:rFonts w:ascii="Arial" w:hAnsi="Arial" w:cs="Arial"/>
          <w:lang w:val="el-GR"/>
        </w:rPr>
      </w:pPr>
    </w:p>
    <w:p w:rsidRPr="009E5C87" w:rsidR="008D6258" w:rsidP="009E5C87" w:rsidRDefault="008D6258" w14:paraId="0C89DFCC" w14:textId="77777777">
      <w:pPr>
        <w:pStyle w:val="ListParagraph"/>
        <w:tabs>
          <w:tab w:val="left" w:pos="426"/>
        </w:tabs>
        <w:ind w:left="360"/>
        <w:jc w:val="both"/>
        <w:rPr>
          <w:rFonts w:ascii="Arial" w:hAnsi="Arial" w:cs="Arial"/>
          <w:lang w:val="el-GR"/>
        </w:rPr>
      </w:pPr>
    </w:p>
    <w:p w:rsidRPr="00306E2D" w:rsidR="009E5C87" w:rsidP="00306E2D" w:rsidRDefault="00306E2D" w14:paraId="1159F9CF" w14:textId="5FEDC1DF">
      <w:pPr>
        <w:tabs>
          <w:tab w:val="left" w:pos="426"/>
        </w:tabs>
        <w:jc w:val="both"/>
        <w:rPr>
          <w:rFonts w:ascii="Arial" w:hAnsi="Arial" w:cs="Arial"/>
          <w:b/>
          <w:bCs/>
          <w:lang w:val="el-GR"/>
        </w:rPr>
      </w:pPr>
      <w:r w:rsidRPr="00306E2D">
        <w:rPr>
          <w:rFonts w:ascii="Arial" w:hAnsi="Arial" w:cs="Arial"/>
          <w:b/>
          <w:bCs/>
          <w:lang w:val="el-GR"/>
        </w:rPr>
        <w:t xml:space="preserve">11. </w:t>
      </w:r>
      <w:r>
        <w:rPr>
          <w:rFonts w:ascii="Arial" w:hAnsi="Arial" w:cs="Arial"/>
          <w:b/>
          <w:bCs/>
          <w:lang w:val="el-GR"/>
        </w:rPr>
        <w:t>ΕΝΟΤΗΤΕΣ</w:t>
      </w:r>
      <w:r w:rsidRPr="00306E2D">
        <w:rPr>
          <w:rFonts w:ascii="Arial" w:hAnsi="Arial" w:cs="Arial"/>
          <w:b/>
          <w:bCs/>
          <w:lang w:val="el-GR"/>
        </w:rPr>
        <w:t xml:space="preserve"> ΕΡΓΑΣΙΑΣ </w:t>
      </w:r>
      <w:r>
        <w:rPr>
          <w:rFonts w:ascii="Arial" w:hAnsi="Arial" w:cs="Arial"/>
          <w:b/>
          <w:bCs/>
          <w:lang w:val="el-GR"/>
        </w:rPr>
        <w:t xml:space="preserve">(ΕΕ) και ΠΑΡΑΔΟΤΕΑ (Π) που ΑΝΤΙΣΤΟΙΧΟΥΝ </w:t>
      </w:r>
    </w:p>
    <w:p w:rsidR="00306E2D" w:rsidP="009E5C87" w:rsidRDefault="00306E2D" w14:paraId="23C0E542" w14:textId="77777777">
      <w:pPr>
        <w:pStyle w:val="ListParagraph"/>
        <w:tabs>
          <w:tab w:val="left" w:pos="426"/>
        </w:tabs>
        <w:ind w:left="360"/>
        <w:jc w:val="both"/>
        <w:rPr>
          <w:rFonts w:ascii="Arial" w:hAnsi="Arial" w:cs="Arial"/>
          <w:lang w:val="el-GR"/>
        </w:rPr>
      </w:pPr>
    </w:p>
    <w:p w:rsidR="00306E2D" w:rsidP="009E5C87" w:rsidRDefault="00014C51" w14:paraId="70F41A58" w14:textId="2F127BD1">
      <w:pPr>
        <w:pStyle w:val="ListParagraph"/>
        <w:tabs>
          <w:tab w:val="left" w:pos="426"/>
        </w:tabs>
        <w:ind w:left="36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Περιγράψτε το φυσικό αντικείμενο </w:t>
      </w:r>
      <w:r w:rsidR="00142F23">
        <w:rPr>
          <w:rFonts w:ascii="Arial" w:hAnsi="Arial" w:cs="Arial"/>
          <w:lang w:val="el-GR"/>
        </w:rPr>
        <w:t xml:space="preserve">του έργου όπως αυτό διαρθρώνεται σε Ενότητες εργασίας </w:t>
      </w:r>
      <w:r w:rsidR="00F16048">
        <w:rPr>
          <w:rFonts w:ascii="Arial" w:hAnsi="Arial" w:cs="Arial"/>
          <w:lang w:val="el-GR"/>
        </w:rPr>
        <w:t>κα</w:t>
      </w:r>
      <w:r w:rsidR="004926A3">
        <w:rPr>
          <w:rFonts w:ascii="Arial" w:hAnsi="Arial" w:cs="Arial"/>
          <w:lang w:val="el-GR"/>
        </w:rPr>
        <w:t xml:space="preserve">θώς και </w:t>
      </w:r>
      <w:r w:rsidR="00F16048">
        <w:rPr>
          <w:rFonts w:ascii="Arial" w:hAnsi="Arial" w:cs="Arial"/>
          <w:lang w:val="el-GR"/>
        </w:rPr>
        <w:t xml:space="preserve">την μεθοδολογία </w:t>
      </w:r>
      <w:r>
        <w:rPr>
          <w:rFonts w:ascii="Arial" w:hAnsi="Arial" w:cs="Arial"/>
          <w:lang w:val="el-GR"/>
        </w:rPr>
        <w:t xml:space="preserve">και προσθέστε πίνακα </w:t>
      </w:r>
      <w:r w:rsidR="00142F23">
        <w:rPr>
          <w:rFonts w:ascii="Arial" w:hAnsi="Arial" w:cs="Arial"/>
          <w:lang w:val="el-GR"/>
        </w:rPr>
        <w:t>με τα συνολικά παραδοτέα, αναφέροντας την ΕΕ εργασίας που αντιστοιχεί το καθένα και το μ</w:t>
      </w:r>
      <w:r>
        <w:rPr>
          <w:rFonts w:ascii="Arial" w:hAnsi="Arial" w:cs="Arial"/>
          <w:lang w:val="el-GR"/>
        </w:rPr>
        <w:t>ήνα παράδοσης για το κάθε ένα</w:t>
      </w:r>
      <w:r w:rsidR="00142F23">
        <w:rPr>
          <w:rFonts w:ascii="Arial" w:hAnsi="Arial" w:cs="Arial"/>
          <w:lang w:val="el-GR"/>
        </w:rPr>
        <w:t>.</w:t>
      </w:r>
    </w:p>
    <w:p w:rsidRPr="009E5C87" w:rsidR="00014C51" w:rsidP="009E5C87" w:rsidRDefault="00014C51" w14:paraId="6672032F" w14:textId="77777777">
      <w:pPr>
        <w:pStyle w:val="ListParagraph"/>
        <w:tabs>
          <w:tab w:val="left" w:pos="426"/>
        </w:tabs>
        <w:ind w:left="360"/>
        <w:jc w:val="both"/>
        <w:rPr>
          <w:rFonts w:ascii="Arial" w:hAnsi="Arial" w:cs="Arial"/>
          <w:lang w:val="el-GR"/>
        </w:rPr>
      </w:pPr>
    </w:p>
    <w:p w:rsidRPr="009E5C87" w:rsidR="009E5C87" w:rsidP="009E5C87" w:rsidRDefault="009E5C87" w14:paraId="4A1FDF8A" w14:textId="77777777">
      <w:pPr>
        <w:pStyle w:val="ListParagraph"/>
        <w:tabs>
          <w:tab w:val="left" w:pos="426"/>
        </w:tabs>
        <w:ind w:left="360"/>
        <w:jc w:val="both"/>
        <w:rPr>
          <w:rFonts w:ascii="Arial" w:hAnsi="Arial" w:cs="Arial"/>
          <w:lang w:val="el-GR"/>
        </w:rPr>
      </w:pPr>
    </w:p>
    <w:p w:rsidRPr="00306E2D" w:rsidR="009E5C87" w:rsidP="00E91ADA" w:rsidRDefault="009E5C87" w14:paraId="19F3380C" w14:textId="76779F4F">
      <w:pPr>
        <w:pStyle w:val="ListParagraph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lang w:val="el-GR"/>
        </w:rPr>
      </w:pPr>
      <w:r w:rsidRPr="00306E2D">
        <w:rPr>
          <w:rFonts w:ascii="Arial" w:hAnsi="Arial" w:cs="Arial"/>
          <w:b/>
          <w:bCs/>
        </w:rPr>
        <w:t>ΧΡΟΝΟΔΙΑΓΡΑΜΜΑ</w:t>
      </w:r>
      <w:r w:rsidR="00142F23">
        <w:rPr>
          <w:rFonts w:ascii="Arial" w:hAnsi="Arial" w:cs="Arial"/>
          <w:b/>
          <w:bCs/>
          <w:lang w:val="el-GR"/>
        </w:rPr>
        <w:t xml:space="preserve"> (</w:t>
      </w:r>
      <w:r w:rsidR="00070EBB">
        <w:rPr>
          <w:rFonts w:ascii="Arial" w:hAnsi="Arial" w:cs="Arial"/>
          <w:b/>
          <w:bCs/>
        </w:rPr>
        <w:t>Gantt</w:t>
      </w:r>
      <w:r w:rsidR="00142F23">
        <w:rPr>
          <w:rFonts w:ascii="Arial" w:hAnsi="Arial" w:cs="Arial"/>
          <w:b/>
          <w:bCs/>
        </w:rPr>
        <w:t xml:space="preserve"> </w:t>
      </w:r>
      <w:r w:rsidR="00142F23">
        <w:rPr>
          <w:rFonts w:ascii="Arial" w:hAnsi="Arial" w:cs="Arial"/>
          <w:b/>
          <w:bCs/>
          <w:lang w:val="el-GR"/>
        </w:rPr>
        <w:t>διάγραμμα)</w:t>
      </w:r>
    </w:p>
    <w:p w:rsidRPr="009E5C87" w:rsidR="009E5C87" w:rsidRDefault="009E5C87" w14:paraId="7B4D8F01" w14:textId="77777777">
      <w:pPr>
        <w:rPr>
          <w:rFonts w:ascii="Arial" w:hAnsi="Arial" w:cs="Arial"/>
          <w:lang w:val="el-GR"/>
        </w:rPr>
      </w:pPr>
    </w:p>
    <w:p w:rsidRPr="00142F23" w:rsidR="00142F23" w:rsidP="00142F23" w:rsidRDefault="00142F23" w14:paraId="1FA2A2E6" w14:textId="069ACB35">
      <w:pPr>
        <w:jc w:val="both"/>
        <w:rPr>
          <w:rFonts w:ascii="Arial" w:hAnsi="Arial" w:cs="Arial"/>
          <w:b/>
          <w:lang w:val="el-GR"/>
        </w:rPr>
      </w:pPr>
      <w:r w:rsidRPr="00142F23">
        <w:rPr>
          <w:rFonts w:ascii="Arial" w:hAnsi="Arial" w:cs="Arial"/>
          <w:lang w:val="el-GR"/>
        </w:rPr>
        <w:t xml:space="preserve">Σε αυτό προσθέστε επιπλέον το χρόνο υποβολής ενδιάμεσων και τελικής έκθεσης </w:t>
      </w:r>
    </w:p>
    <w:p w:rsidRPr="009E5C87" w:rsidR="009E5C87" w:rsidP="009E5C87" w:rsidRDefault="009E5C87" w14:paraId="420333E6" w14:textId="605A7583">
      <w:pPr>
        <w:jc w:val="both"/>
        <w:rPr>
          <w:rFonts w:ascii="Arial" w:hAnsi="Arial" w:cs="Arial"/>
          <w:b/>
          <w:lang w:val="el-GR"/>
        </w:rPr>
      </w:pPr>
    </w:p>
    <w:p w:rsidRPr="009E5C87" w:rsidR="00070EBB" w:rsidP="006576F8" w:rsidRDefault="00070EBB" w14:paraId="45973ADC" w14:textId="77777777">
      <w:pPr>
        <w:jc w:val="both"/>
        <w:rPr>
          <w:rFonts w:ascii="Arial" w:hAnsi="Arial" w:cs="Arial"/>
          <w:b/>
          <w:snapToGrid w:val="0"/>
          <w:color w:val="000000"/>
          <w:lang w:val="el-GR" w:eastAsia="el-GR"/>
        </w:rPr>
      </w:pPr>
    </w:p>
    <w:p w:rsidR="004926A3" w:rsidRDefault="004926A3" w14:paraId="3D7D6F54" w14:textId="77777777">
      <w:pPr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br w:type="page"/>
      </w:r>
    </w:p>
    <w:p w:rsidRPr="009E5C87" w:rsidR="006576F8" w:rsidRDefault="006852C6" w14:paraId="0A6BD218" w14:textId="4A6C72D0">
      <w:pPr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12</w:t>
      </w:r>
      <w:r w:rsidRPr="009E5C87" w:rsidR="006576F8">
        <w:rPr>
          <w:rFonts w:ascii="Arial" w:hAnsi="Arial" w:cs="Arial"/>
          <w:b/>
          <w:bCs/>
          <w:lang w:val="el-GR"/>
        </w:rPr>
        <w:t xml:space="preserve">. ΠΡΟΥΠΟΛΟΓΙΣΜΟΣ </w:t>
      </w:r>
    </w:p>
    <w:p w:rsidRPr="004E41A5" w:rsidR="006576F8" w:rsidRDefault="006576F8" w14:paraId="01C276AD" w14:textId="2EBF4F63">
      <w:pPr>
        <w:rPr>
          <w:rFonts w:ascii="Arial" w:hAnsi="Arial" w:cs="Arial"/>
          <w:bCs/>
          <w:i/>
          <w:iCs/>
          <w:sz w:val="20"/>
          <w:szCs w:val="20"/>
          <w:lang w:val="el-GR"/>
        </w:rPr>
      </w:pPr>
      <w:r w:rsidRPr="004E41A5">
        <w:rPr>
          <w:rFonts w:ascii="Arial" w:hAnsi="Arial" w:cs="Arial"/>
          <w:bCs/>
          <w:i/>
          <w:iCs/>
          <w:sz w:val="20"/>
          <w:szCs w:val="20"/>
          <w:lang w:val="el-GR"/>
        </w:rPr>
        <w:t xml:space="preserve">Συμπληρώστε εδώ την κατανομή του </w:t>
      </w:r>
      <w:r w:rsidRPr="004E41A5" w:rsidR="006852C6">
        <w:rPr>
          <w:rFonts w:ascii="Arial" w:hAnsi="Arial" w:cs="Arial"/>
          <w:bCs/>
          <w:i/>
          <w:iCs/>
          <w:sz w:val="20"/>
          <w:szCs w:val="20"/>
          <w:lang w:val="el-GR"/>
        </w:rPr>
        <w:t>συνολικού</w:t>
      </w:r>
      <w:r w:rsidRPr="004E41A5">
        <w:rPr>
          <w:rFonts w:ascii="Arial" w:hAnsi="Arial" w:cs="Arial"/>
          <w:bCs/>
          <w:i/>
          <w:iCs/>
          <w:sz w:val="20"/>
          <w:szCs w:val="20"/>
          <w:lang w:val="el-GR"/>
        </w:rPr>
        <w:t xml:space="preserve"> προϋπολογισμού ανά κατηγορία δαπάνης για το </w:t>
      </w:r>
      <w:r w:rsidRPr="004E41A5" w:rsidR="009E5C87">
        <w:rPr>
          <w:rFonts w:ascii="Arial" w:hAnsi="Arial" w:cs="Arial"/>
          <w:bCs/>
          <w:i/>
          <w:iCs/>
          <w:sz w:val="20"/>
          <w:szCs w:val="20"/>
          <w:lang w:val="el-GR"/>
        </w:rPr>
        <w:t>σύνολο του έργου</w:t>
      </w:r>
      <w:r w:rsidRPr="004E41A5" w:rsidR="006852C6">
        <w:rPr>
          <w:rFonts w:ascii="Arial" w:hAnsi="Arial" w:cs="Arial"/>
          <w:bCs/>
          <w:i/>
          <w:iCs/>
          <w:sz w:val="20"/>
          <w:szCs w:val="20"/>
          <w:lang w:val="el-GR"/>
        </w:rPr>
        <w:t xml:space="preserve"> </w:t>
      </w:r>
    </w:p>
    <w:p w:rsidRPr="009E5C87" w:rsidR="006576F8" w:rsidRDefault="006576F8" w14:paraId="49213F9E" w14:textId="77777777">
      <w:pPr>
        <w:rPr>
          <w:rFonts w:ascii="Arial" w:hAnsi="Arial" w:cs="Arial"/>
          <w:bCs/>
          <w:i/>
          <w:iCs/>
          <w:lang w:val="el-GR"/>
        </w:rPr>
      </w:pPr>
    </w:p>
    <w:tbl>
      <w:tblPr>
        <w:tblStyle w:val="TableGrid"/>
        <w:tblW w:w="9072" w:type="dxa"/>
        <w:tblInd w:w="-572" w:type="dxa"/>
        <w:tblLook w:val="04A0" w:firstRow="1" w:lastRow="0" w:firstColumn="1" w:lastColumn="0" w:noHBand="0" w:noVBand="1"/>
      </w:tblPr>
      <w:tblGrid>
        <w:gridCol w:w="6379"/>
        <w:gridCol w:w="2693"/>
      </w:tblGrid>
      <w:tr w:rsidRPr="004926A3" w:rsidR="009E5C87" w:rsidTr="21967F95" w14:paraId="0A149245" w14:textId="515DC5CF">
        <w:tc>
          <w:tcPr>
            <w:tcW w:w="6379" w:type="dxa"/>
            <w:tcMar/>
          </w:tcPr>
          <w:p w:rsidRPr="004926A3" w:rsidR="009E5C87" w:rsidP="002267EA" w:rsidRDefault="009E5C87" w14:paraId="019BFC31" w14:textId="1312D0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4926A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ΚΑΤΗΓΟΡΙΑ ΔΑΠΑΝΩΝ</w:t>
            </w:r>
          </w:p>
        </w:tc>
        <w:tc>
          <w:tcPr>
            <w:tcW w:w="2693" w:type="dxa"/>
            <w:tcMar/>
          </w:tcPr>
          <w:p w:rsidRPr="004926A3" w:rsidR="009E5C87" w:rsidP="002267EA" w:rsidRDefault="009E5C87" w14:paraId="58268C30" w14:textId="2B525A2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4926A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ΣΥΝΟΛΙΚΗ ΔΑΠΑΝΗ </w:t>
            </w:r>
          </w:p>
        </w:tc>
      </w:tr>
      <w:tr w:rsidRPr="004926A3" w:rsidR="009E5C87" w:rsidTr="21967F95" w14:paraId="1C861EC7" w14:textId="142EEC8F">
        <w:tc>
          <w:tcPr>
            <w:tcW w:w="6379" w:type="dxa"/>
            <w:tcMar/>
          </w:tcPr>
          <w:p w:rsidRPr="004926A3" w:rsidR="009E5C87" w:rsidP="006576F8" w:rsidRDefault="009E5C87" w14:paraId="523C1631" w14:textId="0E5950E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926A3">
              <w:rPr>
                <w:rFonts w:ascii="Arial" w:hAnsi="Arial" w:cs="Arial"/>
                <w:sz w:val="20"/>
                <w:szCs w:val="20"/>
                <w:lang w:val="el-GR"/>
              </w:rPr>
              <w:t>ΑΜΟΙΒΕΣ ΕΚΤΑΚΤΟΥ ΠΡΟΣΩΠΙΚΟΥ</w:t>
            </w:r>
          </w:p>
        </w:tc>
        <w:tc>
          <w:tcPr>
            <w:tcW w:w="2693" w:type="dxa"/>
            <w:tcMar/>
          </w:tcPr>
          <w:p w:rsidRPr="004926A3" w:rsidR="009E5C87" w:rsidP="006576F8" w:rsidRDefault="009E5C87" w14:paraId="662C2752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Pr="004926A3" w:rsidR="009E5C87" w:rsidTr="21967F95" w14:paraId="1F0D9E1E" w14:textId="1A67FA28">
        <w:tc>
          <w:tcPr>
            <w:tcW w:w="6379" w:type="dxa"/>
            <w:tcMar/>
          </w:tcPr>
          <w:p w:rsidRPr="00E91ADA" w:rsidR="009E5C87" w:rsidP="00E91ADA" w:rsidRDefault="009E1767" w14:paraId="6057834B" w14:textId="261B277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4926A3">
              <w:rPr>
                <w:rFonts w:ascii="Arial" w:hAnsi="Arial" w:cs="Arial"/>
                <w:sz w:val="20"/>
                <w:szCs w:val="20"/>
                <w:lang w:val="el-GR"/>
              </w:rPr>
              <w:t xml:space="preserve">ΑΜΟΙΒΕΣ ΤΑΚΤΙΚΟΥ ΠΡΟΣΩΠΙΚΟΥ </w:t>
            </w:r>
            <w:r w:rsidRPr="00E91ADA">
              <w:rPr>
                <w:rFonts w:ascii="Arial" w:hAnsi="Arial" w:cs="Arial"/>
                <w:sz w:val="16"/>
                <w:szCs w:val="16"/>
                <w:lang w:val="el-GR"/>
              </w:rPr>
              <w:t>(</w:t>
            </w:r>
            <w:r w:rsidRPr="00E91ADA" w:rsidR="009E5C87">
              <w:rPr>
                <w:rFonts w:ascii="Arial" w:hAnsi="Arial" w:cs="Arial"/>
                <w:sz w:val="16"/>
                <w:szCs w:val="16"/>
                <w:lang w:val="el-GR"/>
              </w:rPr>
              <w:t>ΠΡΟΣΘΕΤΗ ΑΜΟΙΒΗ</w:t>
            </w:r>
            <w:r w:rsidRPr="00E91ADA">
              <w:rPr>
                <w:rFonts w:ascii="Arial" w:hAnsi="Arial" w:cs="Arial"/>
                <w:sz w:val="16"/>
                <w:szCs w:val="16"/>
                <w:lang w:val="el-GR"/>
              </w:rPr>
              <w:t xml:space="preserve">/ΥΠΕΡΩΡΙΕΣ) </w:t>
            </w:r>
          </w:p>
        </w:tc>
        <w:tc>
          <w:tcPr>
            <w:tcW w:w="2693" w:type="dxa"/>
            <w:tcMar/>
          </w:tcPr>
          <w:p w:rsidRPr="004926A3" w:rsidR="009E5C87" w:rsidP="006576F8" w:rsidRDefault="009E5C87" w14:paraId="1854CDA2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Pr="004926A3" w:rsidR="009E5C87" w:rsidTr="21967F95" w14:paraId="556AEB3A" w14:textId="77777777">
        <w:tc>
          <w:tcPr>
            <w:tcW w:w="6379" w:type="dxa"/>
            <w:tcMar/>
          </w:tcPr>
          <w:p w:rsidRPr="004926A3" w:rsidR="009E5C87" w:rsidP="006576F8" w:rsidRDefault="009E5C87" w14:paraId="4206A3B8" w14:textId="6136579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926A3">
              <w:rPr>
                <w:rFonts w:ascii="Arial" w:hAnsi="Arial" w:cs="Arial"/>
                <w:sz w:val="20"/>
                <w:szCs w:val="20"/>
                <w:lang w:val="el-GR"/>
              </w:rPr>
              <w:t>ΜΕΤΑΚΙΝΗΣΕΙΣ</w:t>
            </w:r>
          </w:p>
        </w:tc>
        <w:tc>
          <w:tcPr>
            <w:tcW w:w="2693" w:type="dxa"/>
            <w:tcMar/>
          </w:tcPr>
          <w:p w:rsidRPr="004926A3" w:rsidR="009E5C87" w:rsidP="006576F8" w:rsidRDefault="009E5C87" w14:paraId="13C3B106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Pr="004926A3" w:rsidR="009E5C87" w:rsidTr="21967F95" w14:paraId="471EF385" w14:textId="023AAFEC">
        <w:tc>
          <w:tcPr>
            <w:tcW w:w="6379" w:type="dxa"/>
            <w:tcMar/>
          </w:tcPr>
          <w:p w:rsidRPr="004926A3" w:rsidR="009E5C87" w:rsidP="006576F8" w:rsidRDefault="009E5C87" w14:paraId="7C629FD5" w14:textId="003E1DF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926A3">
              <w:rPr>
                <w:rFonts w:ascii="Arial" w:hAnsi="Arial" w:cs="Arial"/>
                <w:sz w:val="20"/>
                <w:szCs w:val="20"/>
                <w:lang w:val="el-GR"/>
              </w:rPr>
              <w:t>ΑΝΑΛΩΣΙΜΑ</w:t>
            </w:r>
          </w:p>
        </w:tc>
        <w:tc>
          <w:tcPr>
            <w:tcW w:w="2693" w:type="dxa"/>
            <w:tcMar/>
          </w:tcPr>
          <w:p w:rsidRPr="004926A3" w:rsidR="009E5C87" w:rsidP="006576F8" w:rsidRDefault="009E5C87" w14:paraId="6E9AB925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Pr="004926A3" w:rsidR="009E5C87" w:rsidTr="21967F95" w14:paraId="673ED1F1" w14:textId="3FA87C33">
        <w:tc>
          <w:tcPr>
            <w:tcW w:w="6379" w:type="dxa"/>
            <w:tcMar/>
          </w:tcPr>
          <w:p w:rsidRPr="004926A3" w:rsidR="009E5C87" w:rsidP="006576F8" w:rsidRDefault="009E5C87" w14:paraId="097118FA" w14:textId="1964602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926A3">
              <w:rPr>
                <w:rFonts w:ascii="Arial" w:hAnsi="Arial" w:cs="Arial"/>
                <w:sz w:val="20"/>
                <w:szCs w:val="20"/>
                <w:lang w:val="el-GR"/>
              </w:rPr>
              <w:t>ΠΑΓΙΟΣ ΕΞΟΠΛΙΣΜΟΣ</w:t>
            </w:r>
          </w:p>
        </w:tc>
        <w:tc>
          <w:tcPr>
            <w:tcW w:w="2693" w:type="dxa"/>
            <w:tcMar/>
          </w:tcPr>
          <w:p w:rsidRPr="004926A3" w:rsidR="009E5C87" w:rsidP="006576F8" w:rsidRDefault="009E5C87" w14:paraId="52D7D243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Pr="004926A3" w:rsidR="009E5C87" w:rsidTr="21967F95" w14:paraId="68EC207B" w14:textId="6097387D">
        <w:tc>
          <w:tcPr>
            <w:tcW w:w="6379" w:type="dxa"/>
            <w:tcMar/>
          </w:tcPr>
          <w:p w:rsidRPr="004926A3" w:rsidR="009E5C87" w:rsidP="006576F8" w:rsidRDefault="009E5C87" w14:paraId="7008FBB1" w14:textId="7A35D5C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926A3">
              <w:rPr>
                <w:rFonts w:ascii="Arial" w:hAnsi="Arial" w:cs="Arial"/>
                <w:sz w:val="20"/>
                <w:szCs w:val="20"/>
                <w:lang w:val="el-GR"/>
              </w:rPr>
              <w:t>ΛΟΙΠΕΣ ΔΑΠΑΝΕΣ</w:t>
            </w:r>
          </w:p>
        </w:tc>
        <w:tc>
          <w:tcPr>
            <w:tcW w:w="2693" w:type="dxa"/>
            <w:tcMar/>
          </w:tcPr>
          <w:p w:rsidRPr="004926A3" w:rsidR="009E5C87" w:rsidP="006576F8" w:rsidRDefault="009E5C87" w14:paraId="23AC99C8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Pr="004926A3" w:rsidR="009E5C87" w:rsidTr="21967F95" w14:paraId="77971B99" w14:textId="6C2A5A9B">
        <w:tc>
          <w:tcPr>
            <w:tcW w:w="6379" w:type="dxa"/>
            <w:tcMar/>
          </w:tcPr>
          <w:p w:rsidRPr="004926A3" w:rsidR="009E5C87" w:rsidP="006576F8" w:rsidRDefault="009E5C87" w14:paraId="45A70DFD" w14:textId="7987CD0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926A3">
              <w:rPr>
                <w:rFonts w:ascii="Arial" w:hAnsi="Arial" w:cs="Arial"/>
                <w:sz w:val="20"/>
                <w:szCs w:val="20"/>
                <w:lang w:val="el-GR"/>
              </w:rPr>
              <w:t>ΥΠΕΡΓΟΛΑΒΙΕΣ (ΑΜΟΙΒΕΣ ΤΡΙΤΩΝ)</w:t>
            </w:r>
          </w:p>
        </w:tc>
        <w:tc>
          <w:tcPr>
            <w:tcW w:w="2693" w:type="dxa"/>
            <w:tcMar/>
          </w:tcPr>
          <w:p w:rsidRPr="004926A3" w:rsidR="009E5C87" w:rsidP="006576F8" w:rsidRDefault="009E5C87" w14:paraId="34D06DB1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Pr="004926A3" w:rsidR="009E5C87" w:rsidTr="21967F95" w14:paraId="5449A1B6" w14:textId="2BC11B91">
        <w:tc>
          <w:tcPr>
            <w:tcW w:w="6379" w:type="dxa"/>
            <w:tcMar/>
          </w:tcPr>
          <w:p w:rsidRPr="004926A3" w:rsidR="009E5C87" w:rsidP="006576F8" w:rsidRDefault="009E5C87" w14:paraId="7B0AB297" w14:textId="1B01931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21967F95" w:rsidR="009E5C87">
              <w:rPr>
                <w:rFonts w:ascii="Arial" w:hAnsi="Arial" w:cs="Arial"/>
                <w:sz w:val="20"/>
                <w:szCs w:val="20"/>
                <w:lang w:val="el-GR"/>
              </w:rPr>
              <w:t>ΕΜ</w:t>
            </w:r>
            <w:r w:rsidRPr="21967F95" w:rsidR="1CC63233">
              <w:rPr>
                <w:rFonts w:ascii="Arial" w:hAnsi="Arial" w:cs="Arial"/>
                <w:sz w:val="20"/>
                <w:szCs w:val="20"/>
                <w:lang w:val="el-GR"/>
              </w:rPr>
              <w:t>Μ</w:t>
            </w:r>
            <w:r w:rsidRPr="21967F95" w:rsidR="009E5C87">
              <w:rPr>
                <w:rFonts w:ascii="Arial" w:hAnsi="Arial" w:cs="Arial"/>
                <w:sz w:val="20"/>
                <w:szCs w:val="20"/>
                <w:lang w:val="el-GR"/>
              </w:rPr>
              <w:t xml:space="preserve">ΕΣΕΣ ΔΑΠΑΝΕΣ </w:t>
            </w:r>
          </w:p>
        </w:tc>
        <w:tc>
          <w:tcPr>
            <w:tcW w:w="2693" w:type="dxa"/>
            <w:tcMar/>
          </w:tcPr>
          <w:p w:rsidRPr="004926A3" w:rsidR="009E5C87" w:rsidP="003A08C8" w:rsidRDefault="009E5C87" w14:paraId="64724E5A" w14:textId="438A5601">
            <w:pPr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</w:pPr>
          </w:p>
        </w:tc>
      </w:tr>
      <w:tr w:rsidRPr="004926A3" w:rsidR="009E5C87" w:rsidTr="21967F95" w14:paraId="1BD54A57" w14:textId="77777777">
        <w:tc>
          <w:tcPr>
            <w:tcW w:w="6379" w:type="dxa"/>
            <w:tcMar/>
          </w:tcPr>
          <w:p w:rsidRPr="004926A3" w:rsidR="009E5C87" w:rsidP="006576F8" w:rsidRDefault="009E5C87" w14:paraId="2CFD79CA" w14:textId="3939BFB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926A3">
              <w:rPr>
                <w:rFonts w:ascii="Arial" w:hAnsi="Arial" w:cs="Arial"/>
                <w:sz w:val="20"/>
                <w:szCs w:val="20"/>
                <w:lang w:val="el-GR"/>
              </w:rPr>
              <w:t>ΦΠΑ</w:t>
            </w:r>
            <w:r w:rsidRPr="004926A3" w:rsidR="00014C51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043A27" w:rsidR="00014C51">
              <w:rPr>
                <w:rFonts w:ascii="Arial" w:hAnsi="Arial" w:cs="Arial"/>
                <w:color w:val="FF0000"/>
                <w:sz w:val="20"/>
                <w:szCs w:val="20"/>
                <w:lang w:val="el-GR"/>
              </w:rPr>
              <w:t>(τιμολογίου που θα κόψει ο ΕΛΓΟ)</w:t>
            </w:r>
            <w:r w:rsidRPr="00043A27" w:rsidR="00043A27">
              <w:rPr>
                <w:rFonts w:ascii="Arial" w:hAnsi="Arial" w:cs="Arial"/>
                <w:color w:val="FF0000"/>
                <w:sz w:val="20"/>
                <w:szCs w:val="20"/>
                <w:lang w:val="el-GR"/>
              </w:rPr>
              <w:t>*</w:t>
            </w:r>
          </w:p>
        </w:tc>
        <w:tc>
          <w:tcPr>
            <w:tcW w:w="2693" w:type="dxa"/>
            <w:tcMar/>
          </w:tcPr>
          <w:p w:rsidRPr="004926A3" w:rsidR="009E5C87" w:rsidP="006576F8" w:rsidRDefault="009E5C87" w14:paraId="13360E75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Pr="004926A3" w:rsidR="009E5C87" w:rsidTr="21967F95" w14:paraId="3ABAD66A" w14:textId="28AE76B4">
        <w:tc>
          <w:tcPr>
            <w:tcW w:w="6379" w:type="dxa"/>
            <w:tcMar/>
          </w:tcPr>
          <w:p w:rsidRPr="004926A3" w:rsidR="009E5C87" w:rsidP="006576F8" w:rsidRDefault="009E5C87" w14:paraId="27CD9DB5" w14:textId="7DC0EF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4926A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2693" w:type="dxa"/>
            <w:tcMar/>
          </w:tcPr>
          <w:p w:rsidRPr="004926A3" w:rsidR="009E5C87" w:rsidP="006576F8" w:rsidRDefault="009E5C87" w14:paraId="1627F363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Pr="00043A27" w:rsidR="000530A2" w:rsidP="00043A27" w:rsidRDefault="00043A27" w14:paraId="04248496" w14:textId="22ADC70A">
      <w:pPr>
        <w:ind w:left="-284"/>
        <w:rPr>
          <w:rFonts w:ascii="Arial" w:hAnsi="Arial" w:cs="Arial"/>
          <w:color w:val="FF0000"/>
          <w:sz w:val="16"/>
          <w:szCs w:val="16"/>
          <w:lang w:val="el-GR"/>
        </w:rPr>
      </w:pPr>
      <w:r w:rsidRPr="00043A27">
        <w:rPr>
          <w:rFonts w:ascii="Arial" w:hAnsi="Arial" w:cs="Arial"/>
          <w:color w:val="FF0000"/>
          <w:sz w:val="16"/>
          <w:szCs w:val="16"/>
          <w:lang w:val="el-GR"/>
        </w:rPr>
        <w:t>Σε περίπτωση έργων ΑΑΔ όπου το παραστατικό του ΕΛΓΟ-ΔΗΜΗΤΡΑ είναι τιμολόγιο επιχορήγησης μένει κενό (δεν έχει ΦΠΑ)</w:t>
      </w:r>
    </w:p>
    <w:p w:rsidRPr="004926A3" w:rsidR="00043A27" w:rsidP="009E1767" w:rsidRDefault="00043A27" w14:paraId="6A2C6F57" w14:textId="77777777">
      <w:pPr>
        <w:rPr>
          <w:rFonts w:ascii="Arial" w:hAnsi="Arial" w:cs="Arial"/>
          <w:b/>
          <w:bCs/>
          <w:lang w:val="el-GR"/>
        </w:rPr>
      </w:pPr>
    </w:p>
    <w:p w:rsidRPr="009E5C87" w:rsidR="00193110" w:rsidP="00193110" w:rsidRDefault="00193110" w14:paraId="347CC5F6" w14:textId="763E4182">
      <w:pPr>
        <w:ind w:left="-426"/>
        <w:rPr>
          <w:rFonts w:ascii="Arial" w:hAnsi="Arial" w:cs="Arial"/>
          <w:b/>
          <w:bCs/>
          <w:lang w:val="el-GR"/>
        </w:rPr>
      </w:pPr>
      <w:r w:rsidRPr="009E5C87">
        <w:rPr>
          <w:rFonts w:ascii="Arial" w:hAnsi="Arial" w:cs="Arial"/>
          <w:b/>
          <w:bCs/>
          <w:lang w:val="el-GR"/>
        </w:rPr>
        <w:t>ΑΝΑΛΥΣΗ</w:t>
      </w:r>
      <w:r w:rsidR="004926A3">
        <w:rPr>
          <w:rFonts w:ascii="Arial" w:hAnsi="Arial" w:cs="Arial"/>
          <w:b/>
          <w:bCs/>
          <w:lang w:val="el-GR"/>
        </w:rPr>
        <w:t>/ΕΠΕΞΗΓΗΣΗ</w:t>
      </w:r>
      <w:r w:rsidRPr="009E5C87">
        <w:rPr>
          <w:rFonts w:ascii="Arial" w:hAnsi="Arial" w:cs="Arial"/>
          <w:b/>
          <w:bCs/>
          <w:lang w:val="el-GR"/>
        </w:rPr>
        <w:t xml:space="preserve"> ΠΡΟΤΕΙΝΟΜΕΝΟΥ ΠΡΟΥΠΟΛΟΓΙΣΜΟΥ:</w:t>
      </w:r>
    </w:p>
    <w:p w:rsidRPr="00E91ADA" w:rsidR="000530A2" w:rsidP="00E91ADA" w:rsidRDefault="000530A2" w14:paraId="65597A70" w14:textId="77777777">
      <w:pPr>
        <w:rPr>
          <w:rFonts w:ascii="Arial" w:hAnsi="Arial" w:cs="Arial"/>
          <w:b/>
          <w:bCs/>
          <w:lang w:val="el-GR"/>
        </w:rPr>
      </w:pPr>
    </w:p>
    <w:p w:rsidRPr="004E41A5" w:rsidR="00193110" w:rsidP="00193110" w:rsidRDefault="00193110" w14:paraId="31C345F6" w14:textId="6E633EF8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  <w:r w:rsidRPr="004E41A5">
        <w:rPr>
          <w:rFonts w:ascii="Arial" w:hAnsi="Arial" w:cs="Arial"/>
          <w:sz w:val="22"/>
          <w:szCs w:val="22"/>
          <w:u w:val="single"/>
          <w:lang w:val="el-GR"/>
        </w:rPr>
        <w:t>ΑΜΟΙΒΕΣ ΕΚΤΑΚΤΟΥ ΠΡΟΣΩΠΙΚΟΥ (ΑΕΠ)</w:t>
      </w:r>
      <w:r w:rsidRPr="004E41A5">
        <w:rPr>
          <w:rFonts w:ascii="Arial" w:hAnsi="Arial" w:cs="Arial"/>
          <w:sz w:val="22"/>
          <w:szCs w:val="22"/>
          <w:lang w:val="el-GR"/>
        </w:rPr>
        <w:t xml:space="preserve">: Περιλαμβάνονται </w:t>
      </w:r>
      <w:r w:rsidR="00070EBB">
        <w:rPr>
          <w:rFonts w:ascii="Arial" w:hAnsi="Arial" w:cs="Arial"/>
          <w:sz w:val="22"/>
          <w:szCs w:val="22"/>
          <w:lang w:val="el-GR"/>
        </w:rPr>
        <w:t xml:space="preserve">αμοιβές για </w:t>
      </w:r>
      <w:r w:rsidR="00142F23">
        <w:rPr>
          <w:rFonts w:ascii="Arial" w:hAnsi="Arial" w:cs="Arial"/>
          <w:sz w:val="22"/>
          <w:szCs w:val="22"/>
          <w:lang w:val="el-GR"/>
        </w:rPr>
        <w:t>….. (επεξηγήστε)</w:t>
      </w:r>
    </w:p>
    <w:p w:rsidR="00BD74D2" w:rsidP="004E41A5" w:rsidRDefault="00BD74D2" w14:paraId="2BC2CCF8" w14:textId="77777777">
      <w:pPr>
        <w:ind w:right="-619"/>
        <w:jc w:val="both"/>
        <w:rPr>
          <w:rFonts w:ascii="Arial" w:hAnsi="Arial" w:cs="Arial"/>
          <w:lang w:val="el-GR"/>
        </w:rPr>
      </w:pPr>
    </w:p>
    <w:tbl>
      <w:tblPr>
        <w:tblW w:w="0" w:type="auto"/>
        <w:jc w:val="center"/>
        <w:tblBorders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  <w:insideH w:val="single" w:color="000000" w:sz="7" w:space="0"/>
          <w:insideV w:val="single" w:color="000000" w:sz="7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00"/>
        <w:gridCol w:w="1803"/>
        <w:gridCol w:w="1857"/>
        <w:gridCol w:w="1970"/>
        <w:gridCol w:w="2268"/>
      </w:tblGrid>
      <w:tr w:rsidRPr="004926A3" w:rsidR="00BD74D2" w:rsidTr="0028412B" w14:paraId="48CEC978" w14:textId="77777777">
        <w:trPr>
          <w:cantSplit/>
          <w:trHeight w:val="952"/>
          <w:jc w:val="center"/>
        </w:trPr>
        <w:tc>
          <w:tcPr>
            <w:tcW w:w="1600" w:type="dxa"/>
            <w:tcBorders>
              <w:bottom w:val="nil"/>
            </w:tcBorders>
            <w:shd w:val="pct10" w:color="000000" w:fill="FFFFFF"/>
            <w:vAlign w:val="center"/>
          </w:tcPr>
          <w:p w:rsidRPr="004926A3" w:rsidR="00BD74D2" w:rsidP="0028412B" w:rsidRDefault="00BD74D2" w14:paraId="3AAF9044" w14:textId="77777777">
            <w:pPr>
              <w:spacing w:line="120" w:lineRule="exact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  <w:p w:rsidRPr="004926A3" w:rsidR="00BD74D2" w:rsidP="0028412B" w:rsidRDefault="00BD74D2" w14:paraId="7C3E5C1D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  <w:p w:rsidRPr="004926A3" w:rsidR="00BD74D2" w:rsidP="0028412B" w:rsidRDefault="00BD74D2" w14:paraId="7F60B573" w14:textId="77777777">
            <w:pPr>
              <w:spacing w:after="5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26A3">
              <w:rPr>
                <w:rFonts w:ascii="Arial" w:hAnsi="Arial" w:cs="Arial"/>
                <w:bCs/>
                <w:sz w:val="20"/>
                <w:szCs w:val="20"/>
              </w:rPr>
              <w:t>ΟΝΟΜΑΤΕ-ΠΩΝΥΜΟ</w:t>
            </w:r>
          </w:p>
        </w:tc>
        <w:tc>
          <w:tcPr>
            <w:tcW w:w="1803" w:type="dxa"/>
            <w:tcBorders>
              <w:bottom w:val="nil"/>
            </w:tcBorders>
            <w:shd w:val="pct10" w:color="000000" w:fill="FFFFFF"/>
            <w:vAlign w:val="center"/>
          </w:tcPr>
          <w:p w:rsidRPr="004926A3" w:rsidR="00BD74D2" w:rsidP="0028412B" w:rsidRDefault="00BD74D2" w14:paraId="3C1DF2CA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26A3">
              <w:rPr>
                <w:rFonts w:ascii="Arial" w:hAnsi="Arial" w:cs="Arial"/>
                <w:bCs/>
                <w:sz w:val="20"/>
                <w:szCs w:val="20"/>
              </w:rPr>
              <w:t>ΕIΔIΚΟΤΗΤΑ</w:t>
            </w:r>
          </w:p>
        </w:tc>
        <w:tc>
          <w:tcPr>
            <w:tcW w:w="1857" w:type="dxa"/>
            <w:tcBorders>
              <w:bottom w:val="nil"/>
            </w:tcBorders>
            <w:shd w:val="pct10" w:color="000000" w:fill="FFFFFF"/>
            <w:vAlign w:val="center"/>
          </w:tcPr>
          <w:p w:rsidRPr="004926A3" w:rsidR="00BD74D2" w:rsidP="0028412B" w:rsidRDefault="00BD74D2" w14:paraId="63F80C84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26A3">
              <w:rPr>
                <w:rFonts w:ascii="Arial" w:hAnsi="Arial" w:cs="Arial"/>
                <w:bCs/>
                <w:sz w:val="20"/>
                <w:szCs w:val="20"/>
              </w:rPr>
              <w:t>ΑΠΑΣΧΟΛΗΣΗ</w:t>
            </w:r>
          </w:p>
          <w:p w:rsidRPr="004926A3" w:rsidR="00BD74D2" w:rsidP="0028412B" w:rsidRDefault="00BD74D2" w14:paraId="3E051BB0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26A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4926A3">
              <w:rPr>
                <w:rFonts w:ascii="Arial" w:hAnsi="Arial" w:cs="Arial"/>
                <w:bCs/>
                <w:sz w:val="20"/>
                <w:szCs w:val="20"/>
              </w:rPr>
              <w:t>μήνες</w:t>
            </w:r>
            <w:proofErr w:type="spellEnd"/>
            <w:r w:rsidRPr="004926A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970" w:type="dxa"/>
            <w:tcBorders>
              <w:bottom w:val="nil"/>
            </w:tcBorders>
            <w:shd w:val="pct10" w:color="000000" w:fill="FFFFFF"/>
            <w:vAlign w:val="center"/>
          </w:tcPr>
          <w:p w:rsidRPr="004926A3" w:rsidR="00BD74D2" w:rsidP="0028412B" w:rsidRDefault="00BD74D2" w14:paraId="650412D1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26A3">
              <w:rPr>
                <w:rFonts w:ascii="Arial" w:hAnsi="Arial" w:cs="Arial"/>
                <w:bCs/>
                <w:sz w:val="20"/>
                <w:szCs w:val="20"/>
              </w:rPr>
              <w:t>ΜΗΝIΑIΑ ΑΜΟIΒΗ</w:t>
            </w:r>
          </w:p>
        </w:tc>
        <w:tc>
          <w:tcPr>
            <w:tcW w:w="2268" w:type="dxa"/>
            <w:tcBorders>
              <w:bottom w:val="single" w:color="000000" w:sz="7" w:space="0"/>
            </w:tcBorders>
            <w:shd w:val="pct10" w:color="000000" w:fill="FFFFFF"/>
            <w:vAlign w:val="center"/>
          </w:tcPr>
          <w:p w:rsidRPr="004926A3" w:rsidR="00BD74D2" w:rsidP="0028412B" w:rsidRDefault="00BD74D2" w14:paraId="6852BAA2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26A3">
              <w:rPr>
                <w:rFonts w:ascii="Arial" w:hAnsi="Arial" w:cs="Arial"/>
                <w:bCs/>
                <w:sz w:val="20"/>
                <w:szCs w:val="20"/>
              </w:rPr>
              <w:t>ΣΥΝΟΛΙΚΗ ΔΑΠΑΝΗ</w:t>
            </w:r>
          </w:p>
        </w:tc>
      </w:tr>
      <w:tr w:rsidRPr="004926A3" w:rsidR="00BD74D2" w:rsidTr="0028412B" w14:paraId="044221C1" w14:textId="77777777">
        <w:trPr>
          <w:jc w:val="center"/>
        </w:trPr>
        <w:tc>
          <w:tcPr>
            <w:tcW w:w="1600" w:type="dxa"/>
          </w:tcPr>
          <w:p w:rsidRPr="004926A3" w:rsidR="00BD74D2" w:rsidP="0028412B" w:rsidRDefault="00BD74D2" w14:paraId="3C533EB3" w14:textId="77777777">
            <w:pPr>
              <w:spacing w:after="58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803" w:type="dxa"/>
          </w:tcPr>
          <w:p w:rsidRPr="004926A3" w:rsidR="00BD74D2" w:rsidP="0028412B" w:rsidRDefault="00BD74D2" w14:paraId="6EAED26C" w14:textId="77777777">
            <w:pPr>
              <w:spacing w:after="58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857" w:type="dxa"/>
          </w:tcPr>
          <w:p w:rsidRPr="004926A3" w:rsidR="00BD74D2" w:rsidP="0028412B" w:rsidRDefault="00BD74D2" w14:paraId="7026CD9F" w14:textId="77777777">
            <w:pPr>
              <w:spacing w:after="58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70" w:type="dxa"/>
          </w:tcPr>
          <w:p w:rsidRPr="004926A3" w:rsidR="00BD74D2" w:rsidP="0028412B" w:rsidRDefault="00BD74D2" w14:paraId="13C8E785" w14:textId="77777777">
            <w:pPr>
              <w:spacing w:after="58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:rsidRPr="004926A3" w:rsidR="00BD74D2" w:rsidP="0028412B" w:rsidRDefault="00BD74D2" w14:paraId="1D669A82" w14:textId="77777777">
            <w:pPr>
              <w:spacing w:line="120" w:lineRule="exact"/>
              <w:rPr>
                <w:b/>
                <w:sz w:val="20"/>
                <w:szCs w:val="20"/>
              </w:rPr>
            </w:pPr>
          </w:p>
        </w:tc>
      </w:tr>
      <w:tr w:rsidRPr="004926A3" w:rsidR="00BD74D2" w:rsidTr="0028412B" w14:paraId="3E64986C" w14:textId="77777777">
        <w:trPr>
          <w:jc w:val="center"/>
        </w:trPr>
        <w:tc>
          <w:tcPr>
            <w:tcW w:w="1600" w:type="dxa"/>
          </w:tcPr>
          <w:p w:rsidRPr="004926A3" w:rsidR="00BD74D2" w:rsidP="0028412B" w:rsidRDefault="00BD74D2" w14:paraId="278CE208" w14:textId="77777777">
            <w:pPr>
              <w:spacing w:after="58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803" w:type="dxa"/>
          </w:tcPr>
          <w:p w:rsidRPr="004926A3" w:rsidR="00BD74D2" w:rsidP="0028412B" w:rsidRDefault="00BD74D2" w14:paraId="30D15E19" w14:textId="77777777">
            <w:pPr>
              <w:spacing w:after="58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857" w:type="dxa"/>
          </w:tcPr>
          <w:p w:rsidRPr="004926A3" w:rsidR="00BD74D2" w:rsidP="0028412B" w:rsidRDefault="00BD74D2" w14:paraId="6E3D04AA" w14:textId="77777777">
            <w:pPr>
              <w:spacing w:after="58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70" w:type="dxa"/>
          </w:tcPr>
          <w:p w:rsidRPr="004926A3" w:rsidR="00BD74D2" w:rsidP="0028412B" w:rsidRDefault="00BD74D2" w14:paraId="420F5E5C" w14:textId="77777777">
            <w:pPr>
              <w:spacing w:after="58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:rsidRPr="004926A3" w:rsidR="00BD74D2" w:rsidP="0028412B" w:rsidRDefault="00BD74D2" w14:paraId="62A3BBB2" w14:textId="77777777">
            <w:pPr>
              <w:spacing w:line="120" w:lineRule="exact"/>
              <w:rPr>
                <w:b/>
                <w:sz w:val="20"/>
                <w:szCs w:val="20"/>
              </w:rPr>
            </w:pPr>
          </w:p>
        </w:tc>
      </w:tr>
    </w:tbl>
    <w:p w:rsidRPr="009E5C87" w:rsidR="00193110" w:rsidP="004E41A5" w:rsidRDefault="00193110" w14:paraId="4780F46D" w14:textId="77777777">
      <w:pPr>
        <w:ind w:right="-619"/>
        <w:jc w:val="both"/>
        <w:rPr>
          <w:rFonts w:ascii="Arial" w:hAnsi="Arial" w:cs="Arial"/>
          <w:lang w:val="el-GR"/>
        </w:rPr>
      </w:pPr>
    </w:p>
    <w:p w:rsidRPr="00E91ADA" w:rsidR="00070EBB" w:rsidP="004926A3" w:rsidRDefault="00193110" w14:paraId="7C3E1343" w14:textId="2E80BE36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  <w:r w:rsidRPr="00E91ADA">
        <w:rPr>
          <w:rFonts w:ascii="Arial" w:hAnsi="Arial" w:cs="Arial"/>
          <w:sz w:val="22"/>
          <w:szCs w:val="22"/>
          <w:u w:val="single"/>
          <w:lang w:val="el-GR"/>
        </w:rPr>
        <w:t>ΜΕΤΑΚΙΝΗΣΕΙΣ (Μ):</w:t>
      </w:r>
      <w:r w:rsidRPr="00E91ADA">
        <w:rPr>
          <w:rFonts w:ascii="Arial" w:hAnsi="Arial" w:cs="Arial"/>
          <w:sz w:val="22"/>
          <w:szCs w:val="22"/>
          <w:lang w:val="el-GR"/>
        </w:rPr>
        <w:t xml:space="preserve"> Περιλαμβάνονται </w:t>
      </w:r>
      <w:r w:rsidRPr="00E91ADA" w:rsidR="00070EBB">
        <w:rPr>
          <w:rFonts w:ascii="Arial" w:hAnsi="Arial" w:cs="Arial"/>
          <w:sz w:val="22"/>
          <w:szCs w:val="22"/>
          <w:lang w:val="el-GR"/>
        </w:rPr>
        <w:t xml:space="preserve">δαπάνες για </w:t>
      </w:r>
      <w:r w:rsidRPr="00E91ADA">
        <w:rPr>
          <w:rFonts w:ascii="Arial" w:hAnsi="Arial" w:cs="Arial"/>
          <w:sz w:val="22"/>
          <w:szCs w:val="22"/>
          <w:lang w:val="el-GR"/>
        </w:rPr>
        <w:t>μετακινήσεις</w:t>
      </w:r>
      <w:r w:rsidRPr="00E91ADA" w:rsidR="00014C51">
        <w:rPr>
          <w:rFonts w:ascii="Arial" w:hAnsi="Arial" w:cs="Arial"/>
          <w:sz w:val="22"/>
          <w:szCs w:val="22"/>
          <w:lang w:val="el-GR"/>
        </w:rPr>
        <w:t xml:space="preserve"> </w:t>
      </w:r>
      <w:r w:rsidRPr="00E91ADA" w:rsidR="00142F23">
        <w:rPr>
          <w:rFonts w:ascii="Arial" w:hAnsi="Arial" w:cs="Arial"/>
          <w:sz w:val="22"/>
          <w:szCs w:val="22"/>
          <w:lang w:val="el-GR"/>
        </w:rPr>
        <w:t>……</w:t>
      </w:r>
      <w:r w:rsidRPr="00E91ADA" w:rsidR="00014C51">
        <w:rPr>
          <w:rFonts w:ascii="Arial" w:hAnsi="Arial" w:cs="Arial"/>
          <w:sz w:val="22"/>
          <w:szCs w:val="22"/>
          <w:lang w:val="el-GR"/>
        </w:rPr>
        <w:t>(επεξήγηση</w:t>
      </w:r>
      <w:r w:rsidRPr="00E91ADA">
        <w:rPr>
          <w:rFonts w:ascii="Arial" w:hAnsi="Arial" w:cs="Arial"/>
          <w:sz w:val="22"/>
          <w:szCs w:val="22"/>
          <w:lang w:val="el-GR"/>
        </w:rPr>
        <w:t xml:space="preserve"> </w:t>
      </w:r>
      <w:r w:rsidRPr="00E91ADA" w:rsidR="00142F23">
        <w:rPr>
          <w:rFonts w:ascii="Arial" w:hAnsi="Arial" w:cs="Arial"/>
          <w:sz w:val="22"/>
          <w:szCs w:val="22"/>
          <w:lang w:val="el-GR"/>
        </w:rPr>
        <w:t xml:space="preserve">/ σκοπός </w:t>
      </w:r>
      <w:proofErr w:type="spellStart"/>
      <w:r w:rsidRPr="00E91ADA" w:rsidR="00142F23">
        <w:rPr>
          <w:rFonts w:ascii="Arial" w:hAnsi="Arial" w:cs="Arial"/>
          <w:sz w:val="22"/>
          <w:szCs w:val="22"/>
          <w:lang w:val="el-GR"/>
        </w:rPr>
        <w:t>π.χ</w:t>
      </w:r>
      <w:proofErr w:type="spellEnd"/>
      <w:r w:rsidRPr="00E91ADA" w:rsidR="00142F23">
        <w:rPr>
          <w:rFonts w:ascii="Arial" w:hAnsi="Arial" w:cs="Arial"/>
          <w:sz w:val="22"/>
          <w:szCs w:val="22"/>
          <w:lang w:val="el-GR"/>
        </w:rPr>
        <w:t xml:space="preserve"> συνέδριο Χ, δειγματοληψίες ΧΧ </w:t>
      </w:r>
      <w:proofErr w:type="spellStart"/>
      <w:r w:rsidRPr="00E91ADA" w:rsidR="00142F23">
        <w:rPr>
          <w:rFonts w:ascii="Arial" w:hAnsi="Arial" w:cs="Arial"/>
          <w:sz w:val="22"/>
          <w:szCs w:val="22"/>
          <w:lang w:val="el-GR"/>
        </w:rPr>
        <w:t>κλπ</w:t>
      </w:r>
      <w:proofErr w:type="spellEnd"/>
      <w:r w:rsidRPr="00E91ADA" w:rsidR="00014C51">
        <w:rPr>
          <w:rFonts w:ascii="Arial" w:hAnsi="Arial" w:cs="Arial"/>
          <w:sz w:val="22"/>
          <w:szCs w:val="22"/>
          <w:lang w:val="el-GR"/>
        </w:rPr>
        <w:t>)</w:t>
      </w:r>
      <w:r w:rsidRPr="00E91ADA">
        <w:rPr>
          <w:rFonts w:ascii="Arial" w:hAnsi="Arial" w:cs="Arial"/>
          <w:sz w:val="22"/>
          <w:szCs w:val="22"/>
          <w:lang w:val="el-GR"/>
        </w:rPr>
        <w:t>.</w:t>
      </w:r>
    </w:p>
    <w:p w:rsidRPr="00E91ADA" w:rsidR="004926A3" w:rsidP="004926A3" w:rsidRDefault="004926A3" w14:paraId="407DC8A5" w14:textId="77777777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</w:p>
    <w:p w:rsidRPr="00E91ADA" w:rsidR="00193110" w:rsidP="00193110" w:rsidRDefault="00193110" w14:paraId="7C24A68D" w14:textId="64D5E1A3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  <w:r w:rsidRPr="00E91ADA">
        <w:rPr>
          <w:rFonts w:ascii="Arial" w:hAnsi="Arial" w:cs="Arial"/>
          <w:sz w:val="22"/>
          <w:szCs w:val="22"/>
          <w:u w:val="single"/>
          <w:lang w:val="el-GR"/>
        </w:rPr>
        <w:t>ΑΝΑΛΩΣΙΜΑ (Α):</w:t>
      </w:r>
      <w:r w:rsidRPr="00E91ADA">
        <w:rPr>
          <w:rFonts w:ascii="Arial" w:hAnsi="Arial" w:cs="Arial"/>
          <w:sz w:val="22"/>
          <w:szCs w:val="22"/>
          <w:lang w:val="el-GR"/>
        </w:rPr>
        <w:t xml:space="preserve"> Περιλαμβάνονται ΧΧΧ</w:t>
      </w:r>
    </w:p>
    <w:p w:rsidRPr="00E91ADA" w:rsidR="00193110" w:rsidP="00193110" w:rsidRDefault="00193110" w14:paraId="25045262" w14:textId="77777777">
      <w:pPr>
        <w:ind w:left="-426" w:right="-619"/>
        <w:jc w:val="both"/>
        <w:rPr>
          <w:rFonts w:ascii="Arial" w:hAnsi="Arial" w:cs="Arial"/>
          <w:sz w:val="22"/>
          <w:szCs w:val="22"/>
          <w:u w:val="single"/>
          <w:lang w:val="el-GR"/>
        </w:rPr>
      </w:pPr>
    </w:p>
    <w:p w:rsidRPr="00E91ADA" w:rsidR="00193110" w:rsidP="00193110" w:rsidRDefault="00193110" w14:paraId="251657E6" w14:textId="564EB861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  <w:r w:rsidRPr="00E91ADA">
        <w:rPr>
          <w:rFonts w:ascii="Arial" w:hAnsi="Arial" w:cs="Arial"/>
          <w:sz w:val="22"/>
          <w:szCs w:val="22"/>
          <w:u w:val="single"/>
          <w:lang w:val="el-GR"/>
        </w:rPr>
        <w:t>ΠΑΓΙΟΣ ΕΞΟΠΛΙΣΜΟΣ (ΠΕ):</w:t>
      </w:r>
      <w:r w:rsidRPr="00E91ADA">
        <w:rPr>
          <w:rFonts w:ascii="Arial" w:hAnsi="Arial" w:cs="Arial"/>
          <w:sz w:val="22"/>
          <w:szCs w:val="22"/>
          <w:lang w:val="el-GR"/>
        </w:rPr>
        <w:t xml:space="preserve"> Περιλαμβάνονται ΧΧ.</w:t>
      </w:r>
    </w:p>
    <w:p w:rsidRPr="00E91ADA" w:rsidR="00193110" w:rsidP="00193110" w:rsidRDefault="00193110" w14:paraId="753B5792" w14:textId="77777777">
      <w:pPr>
        <w:ind w:left="-426" w:right="-619"/>
        <w:jc w:val="both"/>
        <w:rPr>
          <w:rFonts w:ascii="Arial" w:hAnsi="Arial" w:cs="Arial"/>
          <w:sz w:val="22"/>
          <w:szCs w:val="22"/>
          <w:u w:val="single"/>
          <w:lang w:val="el-GR"/>
        </w:rPr>
      </w:pPr>
    </w:p>
    <w:p w:rsidRPr="00E91ADA" w:rsidR="00193110" w:rsidP="00193110" w:rsidRDefault="00193110" w14:paraId="6536E2F3" w14:textId="31D937B8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  <w:r w:rsidRPr="00E91ADA">
        <w:rPr>
          <w:rFonts w:ascii="Arial" w:hAnsi="Arial" w:cs="Arial"/>
          <w:sz w:val="22"/>
          <w:szCs w:val="22"/>
          <w:u w:val="single"/>
          <w:lang w:val="el-GR"/>
        </w:rPr>
        <w:t>ΛΟΙΠΕΣ ΔΑΠΑΝΕΣ (ΛΔ):</w:t>
      </w:r>
      <w:r w:rsidRPr="00E91ADA">
        <w:rPr>
          <w:rFonts w:ascii="Arial" w:hAnsi="Arial" w:cs="Arial"/>
          <w:sz w:val="22"/>
          <w:szCs w:val="22"/>
          <w:lang w:val="el-GR"/>
        </w:rPr>
        <w:t xml:space="preserve"> Περιλαμβάνονται, ΧΧ</w:t>
      </w:r>
    </w:p>
    <w:p w:rsidRPr="00E91ADA" w:rsidR="00193110" w:rsidP="00193110" w:rsidRDefault="00193110" w14:paraId="667339DB" w14:textId="77777777">
      <w:pPr>
        <w:ind w:left="-426" w:right="-619"/>
        <w:jc w:val="both"/>
        <w:rPr>
          <w:rFonts w:ascii="Arial" w:hAnsi="Arial" w:cs="Arial"/>
          <w:sz w:val="22"/>
          <w:szCs w:val="22"/>
          <w:u w:val="single"/>
          <w:lang w:val="el-GR"/>
        </w:rPr>
      </w:pPr>
    </w:p>
    <w:p w:rsidRPr="00E91ADA" w:rsidR="00193110" w:rsidP="00193110" w:rsidRDefault="00193110" w14:paraId="05AD80AA" w14:textId="009B720E">
      <w:pPr>
        <w:ind w:left="-426" w:right="-619"/>
        <w:jc w:val="both"/>
        <w:rPr>
          <w:rFonts w:ascii="Arial" w:hAnsi="Arial" w:cs="Arial"/>
          <w:sz w:val="22"/>
          <w:szCs w:val="22"/>
          <w:lang w:val="el-GR"/>
        </w:rPr>
      </w:pPr>
      <w:r w:rsidRPr="00E91ADA">
        <w:rPr>
          <w:rFonts w:ascii="Arial" w:hAnsi="Arial" w:cs="Arial"/>
          <w:sz w:val="22"/>
          <w:szCs w:val="22"/>
          <w:u w:val="single"/>
          <w:lang w:val="el-GR"/>
        </w:rPr>
        <w:t>ΥΠΕΡΓΟΛΑΒΙΕΣ / ΑΜΟΙΒΕΣ ΤΡΙΤΩΝ (Υ):</w:t>
      </w:r>
      <w:r w:rsidRPr="00E91ADA">
        <w:rPr>
          <w:rFonts w:ascii="Arial" w:hAnsi="Arial" w:cs="Arial"/>
          <w:sz w:val="22"/>
          <w:szCs w:val="22"/>
          <w:lang w:val="el-GR"/>
        </w:rPr>
        <w:t xml:space="preserve"> Περιλαμβάνονται ΧΧ </w:t>
      </w:r>
    </w:p>
    <w:p w:rsidRPr="009E5C87" w:rsidR="006576F8" w:rsidP="006576F8" w:rsidRDefault="006576F8" w14:paraId="6A406E64" w14:textId="77777777">
      <w:pPr>
        <w:jc w:val="both"/>
        <w:rPr>
          <w:rFonts w:ascii="Arial" w:hAnsi="Arial" w:cs="Arial"/>
          <w:lang w:val="el-GR"/>
        </w:rPr>
      </w:pPr>
    </w:p>
    <w:p w:rsidRPr="00043A27" w:rsidR="00193110" w:rsidP="006576F8" w:rsidRDefault="008A63E4" w14:paraId="44CF2B24" w14:textId="7C5FE8EC">
      <w:pPr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</w:pPr>
      <w:r w:rsidRPr="00043A27"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  <w:t>ΕΠΙΣΥΝΑΠΤΟΝΤΑΙ: Ε</w:t>
      </w:r>
      <w:r w:rsidRPr="00043A27" w:rsidR="004926A3"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  <w:t>.</w:t>
      </w:r>
      <w:r w:rsidRPr="00043A27"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  <w:t xml:space="preserve">02.0, </w:t>
      </w:r>
      <w:r w:rsidRPr="00043A27" w:rsidR="00142F23"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  <w:t>Ε</w:t>
      </w:r>
      <w:r w:rsidRPr="00043A27" w:rsidR="004926A3"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  <w:t>.</w:t>
      </w:r>
      <w:r w:rsidRPr="00043A27" w:rsidR="00142F23"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  <w:t>02.1 Ε</w:t>
      </w:r>
      <w:r w:rsidRPr="00043A27" w:rsidR="004926A3"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  <w:t>.</w:t>
      </w:r>
      <w:r w:rsidRPr="00043A27" w:rsidR="00142F23"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  <w:t xml:space="preserve">02.2, </w:t>
      </w:r>
      <w:r w:rsidRPr="00043A27"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  <w:t>Ε</w:t>
      </w:r>
      <w:r w:rsidRPr="00043A27" w:rsidR="004926A3"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  <w:t>.</w:t>
      </w:r>
      <w:r w:rsidRPr="00043A27"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  <w:t>02.3</w:t>
      </w:r>
      <w:r w:rsidRPr="00043A27" w:rsidR="00142F23"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  <w:t xml:space="preserve">, </w:t>
      </w:r>
      <w:r w:rsidRPr="00043A27" w:rsidR="004926A3">
        <w:rPr>
          <w:rFonts w:ascii="Arial" w:hAnsi="Arial" w:cs="Arial"/>
          <w:b/>
          <w:bCs/>
          <w:color w:val="70AD47" w:themeColor="accent6"/>
          <w:sz w:val="18"/>
          <w:szCs w:val="18"/>
          <w:lang w:val="el-GR"/>
        </w:rPr>
        <w:t>και Ε_ΠΙΝΑΚΑΣ1</w:t>
      </w:r>
    </w:p>
    <w:p w:rsidRPr="009E5C87" w:rsidR="00E91ADA" w:rsidP="006576F8" w:rsidRDefault="00E91ADA" w14:paraId="2376E384" w14:textId="77777777">
      <w:pPr>
        <w:rPr>
          <w:rFonts w:ascii="Arial" w:hAnsi="Arial" w:cs="Arial"/>
          <w:lang w:val="el-GR"/>
        </w:rPr>
      </w:pPr>
    </w:p>
    <w:p w:rsidRPr="00DF0780" w:rsidR="003A08C8" w:rsidP="006576F8" w:rsidRDefault="003A08C8" w14:paraId="1CBCBFD6" w14:textId="60C56319">
      <w:pPr>
        <w:rPr>
          <w:rFonts w:ascii="Arial" w:hAnsi="Arial" w:cs="Arial"/>
        </w:rPr>
      </w:pPr>
      <w:r w:rsidRPr="009E5C87">
        <w:rPr>
          <w:rFonts w:ascii="Arial" w:hAnsi="Arial" w:cs="Arial"/>
          <w:lang w:val="el-GR"/>
        </w:rPr>
        <w:t>Ο/Η Επιστημονικά Υπεύθυνος/η</w:t>
      </w:r>
    </w:p>
    <w:sectPr w:rsidRPr="00DF0780" w:rsidR="003A08C8" w:rsidSect="00043A27">
      <w:headerReference w:type="default" r:id="rId7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375B" w:rsidP="006576F8" w:rsidRDefault="009E375B" w14:paraId="7EBFDF60" w14:textId="77777777">
      <w:r>
        <w:separator/>
      </w:r>
    </w:p>
  </w:endnote>
  <w:endnote w:type="continuationSeparator" w:id="0">
    <w:p w:rsidR="009E375B" w:rsidP="006576F8" w:rsidRDefault="009E375B" w14:paraId="10882FD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375B" w:rsidP="006576F8" w:rsidRDefault="009E375B" w14:paraId="4B039A86" w14:textId="77777777">
      <w:r>
        <w:separator/>
      </w:r>
    </w:p>
  </w:footnote>
  <w:footnote w:type="continuationSeparator" w:id="0">
    <w:p w:rsidR="009E375B" w:rsidP="006576F8" w:rsidRDefault="009E375B" w14:paraId="511BBB8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p w:rsidRPr="00DF4FF4" w:rsidR="00DF4FF4" w:rsidP="00DF4FF4" w:rsidRDefault="006576F8" w14:paraId="72286A17" w14:textId="2CABD966">
    <w:pPr>
      <w:jc w:val="center"/>
      <w:rPr>
        <w:rFonts w:ascii="Arial" w:hAnsi="Arial" w:cs="Arial"/>
        <w:lang w:val="el-GR"/>
      </w:rPr>
    </w:pPr>
    <w:r w:rsidRPr="004921EB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E3E0453" wp14:editId="69419494">
          <wp:simplePos x="0" y="0"/>
          <wp:positionH relativeFrom="column">
            <wp:posOffset>-360045</wp:posOffset>
          </wp:positionH>
          <wp:positionV relativeFrom="paragraph">
            <wp:posOffset>65405</wp:posOffset>
          </wp:positionV>
          <wp:extent cx="855980" cy="707390"/>
          <wp:effectExtent l="0" t="0" r="0" b="3810"/>
          <wp:wrapThrough wrapText="bothSides">
            <wp:wrapPolygon edited="0">
              <wp:start x="0" y="0"/>
              <wp:lineTo x="0" y="21329"/>
              <wp:lineTo x="21151" y="21329"/>
              <wp:lineTo x="21151" y="0"/>
              <wp:lineTo x="0" y="0"/>
            </wp:wrapPolygon>
          </wp:wrapThrough>
          <wp:docPr id="671264666" name="Picture 671264666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88507293" descr="ELGO_2016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1EB">
      <w:rPr>
        <w:rFonts w:ascii="Arial" w:hAnsi="Arial" w:cs="Arial"/>
        <w:lang w:val="el-GR"/>
      </w:rPr>
      <w:t>ΓΕΝΙΚΗ ΔΙΕΥΘΥΝΣΗ ΑΓΡΟΤΙΚΗΣ ΕΡΕΥΝΑ</w:t>
    </w:r>
    <w:r w:rsidR="00DF4FF4">
      <w:rPr>
        <w:rFonts w:ascii="Arial" w:hAnsi="Arial" w:cs="Arial"/>
        <w:lang w:val="el-GR"/>
      </w:rPr>
      <w:t>Σ</w:t>
    </w:r>
  </w:p>
  <w:p w:rsidRPr="00DF4FF4" w:rsidR="00DF4FF4" w:rsidP="00DF4FF4" w:rsidRDefault="00E87530" w14:paraId="07A62431" w14:textId="63CA88EC">
    <w:pPr>
      <w:jc w:val="center"/>
      <w:rPr>
        <w:rFonts w:ascii="Arial" w:hAnsi="Arial" w:cs="Arial"/>
        <w:lang w:val="el-GR"/>
      </w:rPr>
    </w:pPr>
    <w:r w:rsidRPr="004921EB">
      <w:rPr>
        <w:rFonts w:ascii="Arial" w:hAnsi="Arial" w:cs="Arial"/>
        <w:lang w:val="el-GR"/>
      </w:rPr>
      <w:t xml:space="preserve">ΕΝΤΥΠΟ </w:t>
    </w:r>
    <w:r w:rsidR="00F16048">
      <w:rPr>
        <w:rFonts w:ascii="Arial" w:hAnsi="Arial" w:cs="Arial"/>
      </w:rPr>
      <w:t>E</w:t>
    </w:r>
    <w:r w:rsidRPr="00F16048" w:rsidR="00F16048">
      <w:rPr>
        <w:rFonts w:ascii="Arial" w:hAnsi="Arial" w:cs="Arial"/>
        <w:lang w:val="el-GR"/>
      </w:rPr>
      <w:t>.</w:t>
    </w:r>
    <w:r w:rsidR="008A63E4">
      <w:rPr>
        <w:rFonts w:ascii="Arial" w:hAnsi="Arial" w:cs="Arial"/>
        <w:lang w:val="el-GR"/>
      </w:rPr>
      <w:t>0</w:t>
    </w:r>
    <w:r w:rsidRPr="004921EB">
      <w:rPr>
        <w:rFonts w:ascii="Arial" w:hAnsi="Arial" w:cs="Arial"/>
        <w:lang w:val="el-GR"/>
      </w:rPr>
      <w:t>2</w:t>
    </w:r>
    <w:r w:rsidR="008A63E4">
      <w:rPr>
        <w:rFonts w:ascii="Arial" w:hAnsi="Arial" w:cs="Arial"/>
        <w:lang w:val="el-GR"/>
      </w:rPr>
      <w:t>.4</w:t>
    </w:r>
    <w:r w:rsidR="00731957">
      <w:rPr>
        <w:rFonts w:ascii="Arial" w:hAnsi="Arial" w:cs="Arial"/>
        <w:lang w:val="el-GR"/>
      </w:rPr>
      <w:t>_Δ</w:t>
    </w:r>
    <w:r w:rsidR="00E91ADA">
      <w:rPr>
        <w:rFonts w:ascii="Arial" w:hAnsi="Arial" w:cs="Arial"/>
        <w:lang w:val="el-GR"/>
      </w:rPr>
      <w:t>Ι</w:t>
    </w:r>
    <w:r w:rsidR="005002F2">
      <w:rPr>
        <w:rFonts w:ascii="Arial" w:hAnsi="Arial" w:cs="Arial"/>
        <w:lang w:val="el-GR"/>
      </w:rPr>
      <w:t>_</w:t>
    </w:r>
    <w:r w:rsidR="005002F2">
      <w:rPr>
        <w:rFonts w:ascii="Arial" w:hAnsi="Arial" w:cs="Arial"/>
      </w:rPr>
      <w:t>v</w:t>
    </w:r>
    <w:r w:rsidRPr="005002F2" w:rsidR="005002F2">
      <w:rPr>
        <w:rFonts w:ascii="Arial" w:hAnsi="Arial" w:cs="Arial"/>
        <w:lang w:val="el-GR"/>
      </w:rPr>
      <w:t>0</w:t>
    </w:r>
  </w:p>
  <w:p w:rsidRPr="004921EB" w:rsidR="006576F8" w:rsidP="00DB1DB4" w:rsidRDefault="006576F8" w14:paraId="4B144E4D" w14:textId="4537ACCC">
    <w:pPr>
      <w:jc w:val="center"/>
      <w:rPr>
        <w:rFonts w:ascii="Arial" w:hAnsi="Arial" w:cs="Arial"/>
        <w:color w:val="0070C0"/>
        <w:lang w:val="el-GR"/>
      </w:rPr>
    </w:pPr>
    <w:r w:rsidRPr="004921EB">
      <w:rPr>
        <w:rFonts w:ascii="Arial" w:hAnsi="Arial" w:cs="Arial"/>
        <w:lang w:val="el-GR"/>
      </w:rPr>
      <w:t xml:space="preserve">ΤΕΧΝΙΚΟ ΔΕΛΤΙΟ </w:t>
    </w:r>
    <w:r w:rsidR="00731957">
      <w:rPr>
        <w:rFonts w:ascii="Arial" w:hAnsi="Arial" w:cs="Arial"/>
        <w:lang w:val="el-GR"/>
      </w:rPr>
      <w:t xml:space="preserve">ΑΑΔ / </w:t>
    </w:r>
    <w:r w:rsidR="00306E2D">
      <w:rPr>
        <w:rFonts w:ascii="Arial" w:hAnsi="Arial" w:cs="Arial"/>
        <w:lang w:val="el-GR"/>
      </w:rPr>
      <w:t>ΑΑ</w:t>
    </w:r>
    <w:r w:rsidR="00E91ADA">
      <w:rPr>
        <w:rFonts w:ascii="Arial" w:hAnsi="Arial" w:cs="Arial"/>
        <w:lang w:val="el-GR"/>
      </w:rPr>
      <w:t>Ι</w:t>
    </w:r>
  </w:p>
  <w:p w:rsidRPr="006576F8" w:rsidR="00837549" w:rsidP="00837549" w:rsidRDefault="00837549" w14:paraId="3CC10E1B" w14:textId="79BD7E36">
    <w:pPr>
      <w:jc w:val="center"/>
      <w:rPr>
        <w:lang w:val="el-GR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7E77" wp14:editId="0707F934">
              <wp:simplePos x="0" y="0"/>
              <wp:positionH relativeFrom="column">
                <wp:posOffset>630923</wp:posOffset>
              </wp:positionH>
              <wp:positionV relativeFrom="paragraph">
                <wp:posOffset>161524</wp:posOffset>
              </wp:positionV>
              <wp:extent cx="5621455" cy="0"/>
              <wp:effectExtent l="0" t="12700" r="17780" b="12700"/>
              <wp:wrapNone/>
              <wp:docPr id="3" name="Line 5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62145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5482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88A56DB">
            <v:line id="Line 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48235" strokeweight="2.25pt" from="49.7pt,12.7pt" to="492.35pt,12.7pt" w14:anchorId="0FB5752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797"/>
    <w:multiLevelType w:val="multilevel"/>
    <w:tmpl w:val="B6568552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43B66"/>
    <w:multiLevelType w:val="hybridMultilevel"/>
    <w:tmpl w:val="ED8824B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3F39"/>
    <w:multiLevelType w:val="hybridMultilevel"/>
    <w:tmpl w:val="9626C00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5F64"/>
    <w:multiLevelType w:val="multilevel"/>
    <w:tmpl w:val="77E89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2D2723"/>
    <w:multiLevelType w:val="multilevel"/>
    <w:tmpl w:val="5DE6A278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B55AB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020996"/>
    <w:multiLevelType w:val="multilevel"/>
    <w:tmpl w:val="CACEC3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6CF5652"/>
    <w:multiLevelType w:val="hybridMultilevel"/>
    <w:tmpl w:val="3CB2D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30FA9"/>
    <w:multiLevelType w:val="hybridMultilevel"/>
    <w:tmpl w:val="AEDE0FD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4333E"/>
    <w:multiLevelType w:val="hybridMultilevel"/>
    <w:tmpl w:val="AC2EFBD8"/>
    <w:lvl w:ilvl="0" w:tplc="4410704C">
      <w:start w:val="10"/>
      <w:numFmt w:val="bullet"/>
      <w:lvlText w:val=""/>
      <w:lvlJc w:val="left"/>
      <w:pPr>
        <w:ind w:left="-66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hint="default" w:ascii="Wingdings" w:hAnsi="Wingdings"/>
      </w:rPr>
    </w:lvl>
  </w:abstractNum>
  <w:abstractNum w:abstractNumId="10" w15:restartNumberingAfterBreak="0">
    <w:nsid w:val="4AC949A4"/>
    <w:multiLevelType w:val="multilevel"/>
    <w:tmpl w:val="D3EA7112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546821"/>
    <w:multiLevelType w:val="hybridMultilevel"/>
    <w:tmpl w:val="810C4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3654A"/>
    <w:multiLevelType w:val="hybridMultilevel"/>
    <w:tmpl w:val="D794FBC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A050C"/>
    <w:multiLevelType w:val="hybridMultilevel"/>
    <w:tmpl w:val="76109FAC"/>
    <w:lvl w:ilvl="0" w:tplc="6EFE82DA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8337B"/>
    <w:multiLevelType w:val="hybridMultilevel"/>
    <w:tmpl w:val="5C8A908C"/>
    <w:lvl w:ilvl="0" w:tplc="32AC6AA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52142C0"/>
    <w:multiLevelType w:val="multilevel"/>
    <w:tmpl w:val="FD728D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8B18C0"/>
    <w:multiLevelType w:val="singleLevel"/>
    <w:tmpl w:val="0408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5410354">
    <w:abstractNumId w:val="14"/>
  </w:num>
  <w:num w:numId="2" w16cid:durableId="1190220893">
    <w:abstractNumId w:val="11"/>
  </w:num>
  <w:num w:numId="3" w16cid:durableId="22826009">
    <w:abstractNumId w:val="7"/>
  </w:num>
  <w:num w:numId="4" w16cid:durableId="620691719">
    <w:abstractNumId w:val="9"/>
  </w:num>
  <w:num w:numId="5" w16cid:durableId="776215322">
    <w:abstractNumId w:val="5"/>
  </w:num>
  <w:num w:numId="6" w16cid:durableId="1355959395">
    <w:abstractNumId w:val="3"/>
  </w:num>
  <w:num w:numId="7" w16cid:durableId="165747462">
    <w:abstractNumId w:val="15"/>
  </w:num>
  <w:num w:numId="8" w16cid:durableId="553006658">
    <w:abstractNumId w:val="13"/>
  </w:num>
  <w:num w:numId="9" w16cid:durableId="1685981069">
    <w:abstractNumId w:val="6"/>
  </w:num>
  <w:num w:numId="10" w16cid:durableId="563639168">
    <w:abstractNumId w:val="2"/>
  </w:num>
  <w:num w:numId="11" w16cid:durableId="652486617">
    <w:abstractNumId w:val="10"/>
  </w:num>
  <w:num w:numId="12" w16cid:durableId="955721215">
    <w:abstractNumId w:val="16"/>
  </w:num>
  <w:num w:numId="13" w16cid:durableId="259530654">
    <w:abstractNumId w:val="0"/>
  </w:num>
  <w:num w:numId="14" w16cid:durableId="1130171286">
    <w:abstractNumId w:val="4"/>
  </w:num>
  <w:num w:numId="15" w16cid:durableId="176429663">
    <w:abstractNumId w:val="12"/>
  </w:num>
  <w:num w:numId="16" w16cid:durableId="149909207">
    <w:abstractNumId w:val="1"/>
  </w:num>
  <w:num w:numId="17" w16cid:durableId="210267679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F8"/>
    <w:rsid w:val="00014C51"/>
    <w:rsid w:val="0004229B"/>
    <w:rsid w:val="00043A27"/>
    <w:rsid w:val="000530A2"/>
    <w:rsid w:val="00070DAF"/>
    <w:rsid w:val="00070EBB"/>
    <w:rsid w:val="00142F23"/>
    <w:rsid w:val="00146F25"/>
    <w:rsid w:val="00193110"/>
    <w:rsid w:val="001A4B1C"/>
    <w:rsid w:val="001C3132"/>
    <w:rsid w:val="001D626F"/>
    <w:rsid w:val="002267EA"/>
    <w:rsid w:val="002855DD"/>
    <w:rsid w:val="002E1472"/>
    <w:rsid w:val="00306E2D"/>
    <w:rsid w:val="00317BB9"/>
    <w:rsid w:val="00332BBD"/>
    <w:rsid w:val="003A08C8"/>
    <w:rsid w:val="003B02AC"/>
    <w:rsid w:val="003B634D"/>
    <w:rsid w:val="00465BEC"/>
    <w:rsid w:val="004921EB"/>
    <w:rsid w:val="004926A3"/>
    <w:rsid w:val="004A3BA5"/>
    <w:rsid w:val="004E41A5"/>
    <w:rsid w:val="005002F2"/>
    <w:rsid w:val="00594FFB"/>
    <w:rsid w:val="00613F9C"/>
    <w:rsid w:val="006145FF"/>
    <w:rsid w:val="006576F8"/>
    <w:rsid w:val="006852C6"/>
    <w:rsid w:val="0072068F"/>
    <w:rsid w:val="0072121F"/>
    <w:rsid w:val="0073088E"/>
    <w:rsid w:val="00731957"/>
    <w:rsid w:val="00772571"/>
    <w:rsid w:val="00796C7A"/>
    <w:rsid w:val="00801644"/>
    <w:rsid w:val="00837549"/>
    <w:rsid w:val="0086351B"/>
    <w:rsid w:val="008A63E4"/>
    <w:rsid w:val="008D6258"/>
    <w:rsid w:val="00901E5C"/>
    <w:rsid w:val="009940CD"/>
    <w:rsid w:val="009B12C6"/>
    <w:rsid w:val="009D0187"/>
    <w:rsid w:val="009E1767"/>
    <w:rsid w:val="009E375B"/>
    <w:rsid w:val="009E5C87"/>
    <w:rsid w:val="00A87CFF"/>
    <w:rsid w:val="00AC007C"/>
    <w:rsid w:val="00AD1123"/>
    <w:rsid w:val="00AD2CDD"/>
    <w:rsid w:val="00B56BA5"/>
    <w:rsid w:val="00BD74D2"/>
    <w:rsid w:val="00C00D93"/>
    <w:rsid w:val="00C60A4A"/>
    <w:rsid w:val="00D5472C"/>
    <w:rsid w:val="00DB1DB4"/>
    <w:rsid w:val="00DC6C2C"/>
    <w:rsid w:val="00DE10B4"/>
    <w:rsid w:val="00DF0780"/>
    <w:rsid w:val="00DF4FF4"/>
    <w:rsid w:val="00E61DE0"/>
    <w:rsid w:val="00E87530"/>
    <w:rsid w:val="00E91ADA"/>
    <w:rsid w:val="00ED5C1A"/>
    <w:rsid w:val="00F16048"/>
    <w:rsid w:val="00F3005B"/>
    <w:rsid w:val="00FC2BC6"/>
    <w:rsid w:val="00FD07E7"/>
    <w:rsid w:val="1CC63233"/>
    <w:rsid w:val="21967F95"/>
    <w:rsid w:val="6802E71D"/>
    <w:rsid w:val="7F6BD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9D02"/>
  <w14:defaultImageDpi w14:val="32767"/>
  <w15:chartTrackingRefBased/>
  <w15:docId w15:val="{FD1E5307-B4E5-DC4D-94DA-65CAC1A92D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6576F8"/>
    <w:rPr>
      <w:rFonts w:ascii="Times New Roman" w:hAnsi="Times New Roman" w:eastAsia="Times New Roman" w:cs="Times New Roman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9E5C87"/>
    <w:pPr>
      <w:keepNext/>
      <w:jc w:val="both"/>
      <w:outlineLvl w:val="6"/>
    </w:pPr>
    <w:rPr>
      <w:b/>
      <w:sz w:val="28"/>
      <w:szCs w:val="20"/>
      <w:lang w:val="el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C87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6F8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99"/>
    <w:rsid w:val="006576F8"/>
  </w:style>
  <w:style w:type="paragraph" w:styleId="Footer">
    <w:name w:val="footer"/>
    <w:basedOn w:val="Normal"/>
    <w:link w:val="FooterChar"/>
    <w:uiPriority w:val="99"/>
    <w:unhideWhenUsed/>
    <w:rsid w:val="006576F8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  <w:rsid w:val="006576F8"/>
  </w:style>
  <w:style w:type="table" w:styleId="TableGrid">
    <w:name w:val="Table Grid"/>
    <w:basedOn w:val="TableNormal"/>
    <w:rsid w:val="006576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576F8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Heading7Char" w:customStyle="1">
    <w:name w:val="Heading 7 Char"/>
    <w:basedOn w:val="DefaultParagraphFont"/>
    <w:link w:val="Heading7"/>
    <w:rsid w:val="009E5C87"/>
    <w:rPr>
      <w:rFonts w:ascii="Times New Roman" w:hAnsi="Times New Roman" w:eastAsia="Times New Roman" w:cs="Times New Roman"/>
      <w:b/>
      <w:kern w:val="0"/>
      <w:sz w:val="28"/>
      <w:szCs w:val="20"/>
      <w:lang w:val="el-GR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E5C87"/>
    <w:rPr>
      <w:rFonts w:asciiTheme="majorHAnsi" w:hAnsiTheme="majorHAnsi" w:eastAsiaTheme="majorEastAsia" w:cstheme="majorBidi"/>
      <w:color w:val="272727" w:themeColor="text1" w:themeTint="D8"/>
      <w:kern w:val="0"/>
      <w:sz w:val="21"/>
      <w:szCs w:val="21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5C87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E5C87"/>
    <w:rPr>
      <w:rFonts w:ascii="Times New Roman" w:hAnsi="Times New Roman" w:eastAsia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Anastasia Tsagkarakou ELGO-DIMITRA</dc:creator>
  <keywords/>
  <dc:description/>
  <lastModifiedBy>Ζωή Κοτσίνα</lastModifiedBy>
  <revision>4</revision>
  <lastPrinted>2023-11-18T17:37:00.0000000Z</lastPrinted>
  <dcterms:created xsi:type="dcterms:W3CDTF">2024-11-29T04:56:00.0000000Z</dcterms:created>
  <dcterms:modified xsi:type="dcterms:W3CDTF">2024-12-19T13:44:02.0804557Z</dcterms:modified>
</coreProperties>
</file>